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E7C" w:rsidRPr="00D47259" w:rsidRDefault="007D5E7C" w:rsidP="00D4725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D47259">
        <w:rPr>
          <w:rFonts w:ascii="Times New Roman" w:hAnsi="Times New Roman" w:cs="Times New Roman"/>
          <w:b/>
          <w:sz w:val="24"/>
          <w:szCs w:val="24"/>
          <w:lang w:val="en-US"/>
        </w:rPr>
        <w:t>UNIVERSITATEA ”OVIDIUS</w:t>
      </w:r>
      <w:proofErr w:type="gramEnd"/>
      <w:r w:rsidRPr="00D4725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” DIN CONSTANȚA</w:t>
      </w:r>
    </w:p>
    <w:p w:rsidR="007D5E7C" w:rsidRPr="00D47259" w:rsidRDefault="007D5E7C" w:rsidP="00D4725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47259">
        <w:rPr>
          <w:rFonts w:ascii="Times New Roman" w:hAnsi="Times New Roman" w:cs="Times New Roman"/>
          <w:b/>
          <w:sz w:val="24"/>
          <w:szCs w:val="24"/>
          <w:lang w:val="en-US"/>
        </w:rPr>
        <w:t>FACULTATEA DE LITERE</w:t>
      </w:r>
    </w:p>
    <w:p w:rsidR="007D5E7C" w:rsidRPr="00D47259" w:rsidRDefault="007D5E7C" w:rsidP="00D4725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7259">
        <w:rPr>
          <w:rFonts w:ascii="Times New Roman" w:hAnsi="Times New Roman" w:cs="Times New Roman"/>
          <w:b/>
          <w:sz w:val="24"/>
          <w:szCs w:val="24"/>
          <w:lang w:val="en-US"/>
        </w:rPr>
        <w:t>DEPARTAMENTUL DE FILOLOGIE ROMÂNĂ, LIMBI CLASICE ȘI BALCANICE</w:t>
      </w:r>
    </w:p>
    <w:p w:rsidR="007D5E7C" w:rsidRPr="00D47259" w:rsidRDefault="007D5E7C" w:rsidP="00D4725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47259">
        <w:rPr>
          <w:rFonts w:ascii="Times New Roman" w:hAnsi="Times New Roman" w:cs="Times New Roman"/>
          <w:b/>
          <w:sz w:val="24"/>
          <w:szCs w:val="24"/>
          <w:lang w:val="en-US"/>
        </w:rPr>
        <w:t>TEME PROPUSE PENTRU GRADUL I</w:t>
      </w:r>
    </w:p>
    <w:p w:rsidR="007D5E7C" w:rsidRPr="00D47259" w:rsidRDefault="007D5E7C" w:rsidP="00D4725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47259">
        <w:rPr>
          <w:rFonts w:ascii="Times New Roman" w:hAnsi="Times New Roman" w:cs="Times New Roman"/>
          <w:b/>
          <w:sz w:val="24"/>
          <w:szCs w:val="24"/>
          <w:lang w:val="en-US"/>
        </w:rPr>
        <w:t>COLOCVIUL 2020-2021</w:t>
      </w:r>
    </w:p>
    <w:p w:rsidR="007D5E7C" w:rsidRPr="00D47259" w:rsidRDefault="007D5E7C" w:rsidP="00D472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D5E7C" w:rsidRPr="00D47259" w:rsidRDefault="007D5E7C" w:rsidP="00D47259">
      <w:pPr>
        <w:pStyle w:val="yiv8865081863msonormal"/>
        <w:shd w:val="clear" w:color="auto" w:fill="FFFFFF"/>
        <w:jc w:val="both"/>
        <w:rPr>
          <w:b/>
          <w:color w:val="1D2228"/>
        </w:rPr>
      </w:pPr>
      <w:r w:rsidRPr="00D47259">
        <w:rPr>
          <w:b/>
          <w:color w:val="1D2228"/>
        </w:rPr>
        <w:t xml:space="preserve">Conf. </w:t>
      </w:r>
      <w:proofErr w:type="spellStart"/>
      <w:r w:rsidRPr="00D47259">
        <w:rPr>
          <w:b/>
          <w:color w:val="1D2228"/>
        </w:rPr>
        <w:t>univ.</w:t>
      </w:r>
      <w:proofErr w:type="spellEnd"/>
      <w:r w:rsidRPr="00D47259">
        <w:rPr>
          <w:b/>
          <w:color w:val="1D2228"/>
        </w:rPr>
        <w:t xml:space="preserve"> dr. Alina </w:t>
      </w:r>
      <w:proofErr w:type="spellStart"/>
      <w:r w:rsidRPr="00D47259">
        <w:rPr>
          <w:b/>
          <w:color w:val="1D2228"/>
        </w:rPr>
        <w:t>Buzatu</w:t>
      </w:r>
      <w:proofErr w:type="spellEnd"/>
    </w:p>
    <w:p w:rsidR="007D5E7C" w:rsidRPr="00D47259" w:rsidRDefault="007D5E7C" w:rsidP="00D47259">
      <w:pPr>
        <w:pStyle w:val="yiv8865081863msonormal"/>
        <w:shd w:val="clear" w:color="auto" w:fill="FFFFFF"/>
        <w:jc w:val="both"/>
        <w:rPr>
          <w:b/>
          <w:color w:val="1D2228"/>
        </w:rPr>
      </w:pPr>
      <w:r w:rsidRPr="00D47259">
        <w:rPr>
          <w:b/>
          <w:color w:val="1D2228"/>
        </w:rPr>
        <w:t>alina.buzatu@365.univ-ovidius.ro</w:t>
      </w:r>
    </w:p>
    <w:p w:rsidR="007D5E7C" w:rsidRPr="00D47259" w:rsidRDefault="007D5E7C" w:rsidP="00D47259">
      <w:pPr>
        <w:pStyle w:val="yiv8865081863msonormal"/>
        <w:shd w:val="clear" w:color="auto" w:fill="FFFFFF"/>
        <w:jc w:val="both"/>
        <w:rPr>
          <w:color w:val="1D2228"/>
        </w:rPr>
      </w:pPr>
      <w:r w:rsidRPr="00D47259">
        <w:rPr>
          <w:color w:val="1D2228"/>
        </w:rPr>
        <w:t xml:space="preserve">1.Competențe </w:t>
      </w:r>
      <w:proofErr w:type="spellStart"/>
      <w:r w:rsidRPr="00D47259">
        <w:rPr>
          <w:color w:val="1D2228"/>
        </w:rPr>
        <w:t>dobândite</w:t>
      </w:r>
      <w:proofErr w:type="spellEnd"/>
      <w:r w:rsidRPr="00D47259">
        <w:rPr>
          <w:color w:val="1D2228"/>
        </w:rPr>
        <w:t xml:space="preserve"> de </w:t>
      </w:r>
      <w:proofErr w:type="spellStart"/>
      <w:r w:rsidRPr="00D47259">
        <w:rPr>
          <w:color w:val="1D2228"/>
        </w:rPr>
        <w:t>elevi</w:t>
      </w:r>
      <w:proofErr w:type="spellEnd"/>
      <w:r w:rsidRPr="00D47259">
        <w:rPr>
          <w:color w:val="1D2228"/>
        </w:rPr>
        <w:t xml:space="preserve"> </w:t>
      </w:r>
      <w:proofErr w:type="spellStart"/>
      <w:r w:rsidRPr="00D47259">
        <w:rPr>
          <w:color w:val="1D2228"/>
        </w:rPr>
        <w:t>prin</w:t>
      </w:r>
      <w:proofErr w:type="spellEnd"/>
      <w:r w:rsidRPr="00D47259">
        <w:rPr>
          <w:color w:val="1D2228"/>
        </w:rPr>
        <w:t xml:space="preserve"> </w:t>
      </w:r>
      <w:proofErr w:type="spellStart"/>
      <w:r w:rsidRPr="00D47259">
        <w:rPr>
          <w:color w:val="1D2228"/>
        </w:rPr>
        <w:t>învățarea</w:t>
      </w:r>
      <w:proofErr w:type="spellEnd"/>
      <w:r w:rsidRPr="00D47259">
        <w:rPr>
          <w:color w:val="1D2228"/>
        </w:rPr>
        <w:t xml:space="preserve"> </w:t>
      </w:r>
      <w:proofErr w:type="spellStart"/>
      <w:r w:rsidRPr="00D47259">
        <w:rPr>
          <w:color w:val="1D2228"/>
        </w:rPr>
        <w:t>digitală</w:t>
      </w:r>
      <w:proofErr w:type="spellEnd"/>
      <w:r w:rsidRPr="00D47259">
        <w:rPr>
          <w:color w:val="1D2228"/>
        </w:rPr>
        <w:t xml:space="preserve">. </w:t>
      </w:r>
      <w:proofErr w:type="spellStart"/>
      <w:r w:rsidRPr="00D47259">
        <w:rPr>
          <w:color w:val="1D2228"/>
        </w:rPr>
        <w:t>Studiu</w:t>
      </w:r>
      <w:proofErr w:type="spellEnd"/>
      <w:r w:rsidRPr="00D47259">
        <w:rPr>
          <w:color w:val="1D2228"/>
        </w:rPr>
        <w:t xml:space="preserve"> de </w:t>
      </w:r>
      <w:proofErr w:type="spellStart"/>
      <w:r w:rsidRPr="00D47259">
        <w:rPr>
          <w:color w:val="1D2228"/>
        </w:rPr>
        <w:t>caz</w:t>
      </w:r>
      <w:proofErr w:type="spellEnd"/>
      <w:r w:rsidRPr="00D47259">
        <w:rPr>
          <w:color w:val="1D2228"/>
        </w:rPr>
        <w:t xml:space="preserve">: </w:t>
      </w:r>
      <w:proofErr w:type="spellStart"/>
      <w:r w:rsidRPr="00D47259">
        <w:rPr>
          <w:color w:val="1D2228"/>
        </w:rPr>
        <w:t>predarea</w:t>
      </w:r>
      <w:proofErr w:type="spellEnd"/>
      <w:r w:rsidRPr="00D47259">
        <w:rPr>
          <w:color w:val="1D2228"/>
        </w:rPr>
        <w:t xml:space="preserve"> </w:t>
      </w:r>
      <w:proofErr w:type="spellStart"/>
      <w:r w:rsidRPr="00D47259">
        <w:rPr>
          <w:color w:val="1D2228"/>
        </w:rPr>
        <w:t>speciilor</w:t>
      </w:r>
      <w:proofErr w:type="spellEnd"/>
      <w:r w:rsidRPr="00D47259">
        <w:rPr>
          <w:color w:val="1D2228"/>
        </w:rPr>
        <w:t xml:space="preserve"> </w:t>
      </w:r>
      <w:proofErr w:type="spellStart"/>
      <w:r w:rsidRPr="00D47259">
        <w:rPr>
          <w:color w:val="1D2228"/>
        </w:rPr>
        <w:t>literare</w:t>
      </w:r>
      <w:proofErr w:type="spellEnd"/>
      <w:r w:rsidRPr="00D47259">
        <w:rPr>
          <w:color w:val="1D2228"/>
          <w:lang w:val="ro-RO"/>
        </w:rPr>
        <w:t> în gimnaziu / liceu.</w:t>
      </w:r>
    </w:p>
    <w:p w:rsidR="007D5E7C" w:rsidRPr="00D47259" w:rsidRDefault="007D5E7C" w:rsidP="00D47259">
      <w:pPr>
        <w:pStyle w:val="yiv8865081863msonormal"/>
        <w:shd w:val="clear" w:color="auto" w:fill="FFFFFF"/>
        <w:jc w:val="both"/>
        <w:rPr>
          <w:color w:val="1D2228"/>
        </w:rPr>
      </w:pPr>
      <w:r w:rsidRPr="00D47259">
        <w:rPr>
          <w:color w:val="1D2228"/>
          <w:lang w:val="ro-RO"/>
        </w:rPr>
        <w:t xml:space="preserve">2.Învățarea în mediile digitale.Scenarii didactice ale receptării textului narativ. </w:t>
      </w:r>
    </w:p>
    <w:p w:rsidR="007D5E7C" w:rsidRPr="00D47259" w:rsidRDefault="007D5E7C" w:rsidP="00D47259">
      <w:pPr>
        <w:pStyle w:val="yiv8865081863msonormal"/>
        <w:shd w:val="clear" w:color="auto" w:fill="FFFFFF"/>
        <w:jc w:val="both"/>
        <w:rPr>
          <w:color w:val="1D2228"/>
        </w:rPr>
      </w:pPr>
      <w:r w:rsidRPr="00D47259">
        <w:rPr>
          <w:color w:val="1D2228"/>
          <w:lang w:val="ro-RO"/>
        </w:rPr>
        <w:t>3.Învățarea în mediile digitale și formarea competențelor de lectură. Textul poetic.</w:t>
      </w:r>
    </w:p>
    <w:p w:rsidR="007D5E7C" w:rsidRPr="00D47259" w:rsidRDefault="007D5E7C" w:rsidP="00D47259">
      <w:pPr>
        <w:pStyle w:val="yiv8865081863msonormal"/>
        <w:shd w:val="clear" w:color="auto" w:fill="FFFFFF"/>
        <w:jc w:val="both"/>
        <w:rPr>
          <w:color w:val="1D2228"/>
        </w:rPr>
      </w:pPr>
      <w:r w:rsidRPr="00D47259">
        <w:rPr>
          <w:color w:val="1D2228"/>
          <w:lang w:val="ro-RO"/>
        </w:rPr>
        <w:t>4.Învățarea autoreglată cu ajutorul tehnologiei. Aspecte metodologice  în predarea / învățarea noțiunilor de teorie literară în gimnaziu / în liceu. </w:t>
      </w:r>
    </w:p>
    <w:p w:rsidR="007D5E7C" w:rsidRPr="00D47259" w:rsidRDefault="007D5E7C" w:rsidP="00D47259">
      <w:pPr>
        <w:pStyle w:val="yiv8865081863msonormal"/>
        <w:shd w:val="clear" w:color="auto" w:fill="FFFFFF"/>
        <w:jc w:val="both"/>
        <w:rPr>
          <w:color w:val="1D2228"/>
        </w:rPr>
      </w:pPr>
      <w:r w:rsidRPr="00D47259">
        <w:rPr>
          <w:color w:val="1D2228"/>
          <w:lang w:val="ro-RO"/>
        </w:rPr>
        <w:t xml:space="preserve">5.Suporturi de </w:t>
      </w:r>
      <w:proofErr w:type="spellStart"/>
      <w:r w:rsidRPr="00D47259">
        <w:rPr>
          <w:color w:val="1D2228"/>
        </w:rPr>
        <w:t>învățare</w:t>
      </w:r>
      <w:proofErr w:type="spellEnd"/>
      <w:r w:rsidRPr="00D47259">
        <w:rPr>
          <w:color w:val="1D2228"/>
        </w:rPr>
        <w:t xml:space="preserve"> online, </w:t>
      </w:r>
      <w:r w:rsidRPr="00D47259">
        <w:rPr>
          <w:color w:val="1D2228"/>
          <w:lang w:val="ro-RO"/>
        </w:rPr>
        <w:t>aspecte metodologice în predarea conceptului de personaj literar.</w:t>
      </w:r>
    </w:p>
    <w:p w:rsidR="007D5E7C" w:rsidRPr="00D47259" w:rsidRDefault="007D5E7C" w:rsidP="00D472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5E7C" w:rsidRPr="00D47259" w:rsidRDefault="007D5E7C" w:rsidP="00D472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D5E7C" w:rsidRPr="00D47259" w:rsidRDefault="007D5E7C" w:rsidP="00D4725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D47259">
        <w:rPr>
          <w:rFonts w:ascii="Times New Roman" w:hAnsi="Times New Roman" w:cs="Times New Roman"/>
          <w:b/>
          <w:sz w:val="24"/>
          <w:szCs w:val="24"/>
          <w:lang w:val="en-US"/>
        </w:rPr>
        <w:t>Profesor</w:t>
      </w:r>
      <w:proofErr w:type="spellEnd"/>
      <w:r w:rsidRPr="00D4725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D47259">
        <w:rPr>
          <w:rFonts w:ascii="Times New Roman" w:hAnsi="Times New Roman" w:cs="Times New Roman"/>
          <w:b/>
          <w:sz w:val="24"/>
          <w:szCs w:val="24"/>
          <w:lang w:val="en-US"/>
        </w:rPr>
        <w:t>universitar</w:t>
      </w:r>
      <w:proofErr w:type="spellEnd"/>
      <w:r w:rsidRPr="00D4725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dr. </w:t>
      </w:r>
      <w:proofErr w:type="spellStart"/>
      <w:r w:rsidRPr="00D47259">
        <w:rPr>
          <w:rFonts w:ascii="Times New Roman" w:hAnsi="Times New Roman" w:cs="Times New Roman"/>
          <w:b/>
          <w:sz w:val="24"/>
          <w:szCs w:val="24"/>
          <w:lang w:val="en-US"/>
        </w:rPr>
        <w:t>Lăcrămioara</w:t>
      </w:r>
      <w:proofErr w:type="spellEnd"/>
      <w:r w:rsidRPr="00D4725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D47259">
        <w:rPr>
          <w:rFonts w:ascii="Times New Roman" w:hAnsi="Times New Roman" w:cs="Times New Roman"/>
          <w:b/>
          <w:sz w:val="24"/>
          <w:szCs w:val="24"/>
          <w:lang w:val="en-US"/>
        </w:rPr>
        <w:t>Berechet</w:t>
      </w:r>
      <w:proofErr w:type="spellEnd"/>
    </w:p>
    <w:p w:rsidR="007D5E7C" w:rsidRPr="00D47259" w:rsidRDefault="007D5E7C" w:rsidP="00D4725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47259">
        <w:rPr>
          <w:rFonts w:ascii="Times New Roman" w:hAnsi="Times New Roman" w:cs="Times New Roman"/>
          <w:b/>
          <w:sz w:val="24"/>
          <w:szCs w:val="24"/>
          <w:lang w:val="en-US"/>
        </w:rPr>
        <w:t>lacramioara.berechet@yahoo.com</w:t>
      </w:r>
    </w:p>
    <w:p w:rsidR="007D5E7C" w:rsidRPr="00D47259" w:rsidRDefault="007D5E7C" w:rsidP="00D472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259">
        <w:rPr>
          <w:rFonts w:ascii="Times New Roman" w:hAnsi="Times New Roman" w:cs="Times New Roman"/>
          <w:sz w:val="24"/>
          <w:szCs w:val="24"/>
          <w:lang w:val="en-US"/>
        </w:rPr>
        <w:t>1.Crea</w:t>
      </w:r>
      <w:r w:rsidRPr="00D47259">
        <w:rPr>
          <w:rFonts w:ascii="Times New Roman" w:hAnsi="Times New Roman" w:cs="Times New Roman"/>
          <w:sz w:val="24"/>
          <w:szCs w:val="24"/>
        </w:rPr>
        <w:t>ție și cercetare digitală în dezvoltarea competențelor de înțelegere și interpretare a textului liric. Studiu de caz, la alegere:Lucian Blaga, Tudor Arghezi, Ion Barbu</w:t>
      </w:r>
    </w:p>
    <w:p w:rsidR="007D5E7C" w:rsidRPr="00D47259" w:rsidRDefault="007D5E7C" w:rsidP="00D472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259">
        <w:rPr>
          <w:rFonts w:ascii="Times New Roman" w:hAnsi="Times New Roman" w:cs="Times New Roman"/>
          <w:sz w:val="24"/>
          <w:szCs w:val="24"/>
        </w:rPr>
        <w:t xml:space="preserve">2.Învățarea digitală și dezvoltarea competențelor de autoevaluare a progresului școlar.Studiu de caz, textul narativ. </w:t>
      </w:r>
    </w:p>
    <w:p w:rsidR="007D5E7C" w:rsidRPr="00D47259" w:rsidRDefault="007D5E7C" w:rsidP="00D472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259">
        <w:rPr>
          <w:rFonts w:ascii="Times New Roman" w:hAnsi="Times New Roman" w:cs="Times New Roman"/>
          <w:sz w:val="24"/>
          <w:szCs w:val="24"/>
        </w:rPr>
        <w:t xml:space="preserve">3.Rolul educației digitale în dezvoltarea performanțelor inteligente de înțelegere și interpretare a textului descriptiv ( Relația novice-experți). </w:t>
      </w:r>
    </w:p>
    <w:p w:rsidR="007D5E7C" w:rsidRPr="00D47259" w:rsidRDefault="008D1F19" w:rsidP="00D472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259">
        <w:rPr>
          <w:rFonts w:ascii="Times New Roman" w:hAnsi="Times New Roman" w:cs="Times New Roman"/>
          <w:sz w:val="24"/>
          <w:szCs w:val="24"/>
        </w:rPr>
        <w:t>4.  Metode</w:t>
      </w:r>
      <w:r w:rsidR="007D5E7C" w:rsidRPr="00D47259">
        <w:rPr>
          <w:rFonts w:ascii="Times New Roman" w:hAnsi="Times New Roman" w:cs="Times New Roman"/>
          <w:sz w:val="24"/>
          <w:szCs w:val="24"/>
        </w:rPr>
        <w:t xml:space="preserve"> ale învățării colaborative online la ora de literatură română. Studiu de caz, textul narativ. (la alegere: Mihail Sadoveanu, Camil Petrescu, G. Călinescu, Hortensia Papadat- Bengescu, Mircea Eliade)</w:t>
      </w:r>
    </w:p>
    <w:p w:rsidR="007D5E7C" w:rsidRPr="00D47259" w:rsidRDefault="007D5E7C" w:rsidP="00D472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259">
        <w:rPr>
          <w:rFonts w:ascii="Times New Roman" w:hAnsi="Times New Roman" w:cs="Times New Roman"/>
          <w:sz w:val="24"/>
          <w:szCs w:val="24"/>
        </w:rPr>
        <w:lastRenderedPageBreak/>
        <w:t xml:space="preserve">5. </w:t>
      </w:r>
      <w:r w:rsidR="008D1F19" w:rsidRPr="00D47259">
        <w:rPr>
          <w:rFonts w:ascii="Times New Roman" w:hAnsi="Times New Roman" w:cs="Times New Roman"/>
          <w:sz w:val="24"/>
          <w:szCs w:val="24"/>
        </w:rPr>
        <w:t xml:space="preserve">Rolul educației digitale în dezvoltarea performanțelor inteligente de înțelegere și interpretare a textului liric. Studiu de caz, </w:t>
      </w:r>
      <w:r w:rsidRPr="00D47259">
        <w:rPr>
          <w:rFonts w:ascii="Times New Roman" w:hAnsi="Times New Roman" w:cs="Times New Roman"/>
          <w:sz w:val="24"/>
          <w:szCs w:val="24"/>
        </w:rPr>
        <w:t xml:space="preserve"> G. Bacovia</w:t>
      </w:r>
    </w:p>
    <w:p w:rsidR="00382488" w:rsidRPr="00D47259" w:rsidRDefault="00382488" w:rsidP="00D472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5E7C" w:rsidRPr="00D47259" w:rsidRDefault="007D5E7C" w:rsidP="00D472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24C9" w:rsidRPr="00AB24C9" w:rsidRDefault="00AB24C9" w:rsidP="00AB24C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24C9">
        <w:rPr>
          <w:rFonts w:ascii="Times New Roman" w:hAnsi="Times New Roman" w:cs="Times New Roman"/>
          <w:b/>
          <w:sz w:val="24"/>
          <w:szCs w:val="24"/>
        </w:rPr>
        <w:t>Prof.dr. hab. Marina Cap-Bun</w:t>
      </w:r>
    </w:p>
    <w:p w:rsidR="007D5E7C" w:rsidRPr="00D47259" w:rsidRDefault="007D5E7C" w:rsidP="00D472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259">
        <w:rPr>
          <w:rFonts w:ascii="Times New Roman" w:hAnsi="Times New Roman" w:cs="Times New Roman"/>
          <w:b/>
          <w:bCs/>
          <w:sz w:val="24"/>
          <w:szCs w:val="24"/>
        </w:rPr>
        <w:t>Propuneri de teme pentru gradul I - Marina Cap-Bun</w:t>
      </w:r>
      <w:r w:rsidRPr="00D47259">
        <w:rPr>
          <w:rFonts w:ascii="Times New Roman" w:hAnsi="Times New Roman" w:cs="Times New Roman"/>
          <w:sz w:val="24"/>
          <w:szCs w:val="24"/>
        </w:rPr>
        <w:t xml:space="preserve"> &lt;marina_capbun@yahoo.com&gt;</w:t>
      </w:r>
    </w:p>
    <w:p w:rsidR="007D5E7C" w:rsidRPr="00D47259" w:rsidRDefault="007D5E7C" w:rsidP="00D47259">
      <w:pPr>
        <w:pStyle w:val="ListParagraph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47259">
        <w:rPr>
          <w:rFonts w:ascii="Times New Roman" w:hAnsi="Times New Roman" w:cs="Times New Roman"/>
          <w:sz w:val="24"/>
          <w:szCs w:val="24"/>
          <w:lang w:val="ro-RO"/>
        </w:rPr>
        <w:t>Integrarea resurselor digitale educaţionale deschise în orele de literatură. Studiu de caz: Rolul motivațional al ecranizărilor după operele lui Ioan Slavici.</w:t>
      </w:r>
    </w:p>
    <w:p w:rsidR="007D5E7C" w:rsidRPr="00D47259" w:rsidRDefault="007D5E7C" w:rsidP="00D47259">
      <w:pPr>
        <w:pStyle w:val="ListParagraph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47259">
        <w:rPr>
          <w:rFonts w:ascii="Times New Roman" w:hAnsi="Times New Roman" w:cs="Times New Roman"/>
          <w:sz w:val="24"/>
          <w:szCs w:val="24"/>
          <w:lang w:val="ro-RO"/>
        </w:rPr>
        <w:t xml:space="preserve">Strategii didactice de interpretare a textului dramaturgic prin integrarea resurselor digitale educaţionale deschise în orele de literatură. Studiu de caz: Teatrul lui Matei Vişniec. </w:t>
      </w:r>
    </w:p>
    <w:p w:rsidR="007D5E7C" w:rsidRPr="00D47259" w:rsidRDefault="007D5E7C" w:rsidP="00D47259">
      <w:pPr>
        <w:pStyle w:val="ListParagraph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47259">
        <w:rPr>
          <w:rFonts w:ascii="Times New Roman" w:hAnsi="Times New Roman" w:cs="Times New Roman"/>
          <w:sz w:val="24"/>
          <w:szCs w:val="24"/>
          <w:lang w:val="ro-RO"/>
        </w:rPr>
        <w:t>Strategii didactice de interpretare a textului dramaturgic prin integrarea resurselor digitale educaţionale deschise în orele de literatură. Studiu de caz: Teatrul lui I.L. Caragiale.</w:t>
      </w:r>
    </w:p>
    <w:p w:rsidR="007D5E7C" w:rsidRPr="00D47259" w:rsidRDefault="007D5E7C" w:rsidP="00D47259">
      <w:pPr>
        <w:pStyle w:val="ListParagraph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47259">
        <w:rPr>
          <w:rFonts w:ascii="Times New Roman" w:hAnsi="Times New Roman" w:cs="Times New Roman"/>
          <w:sz w:val="24"/>
          <w:szCs w:val="24"/>
          <w:lang w:val="ro-RO"/>
        </w:rPr>
        <w:t>Integrarea resurselor digitale educaţionale deschise în orele de literatură. Studiu de caz: Rolul ecranizărilor după operele lui Ion Creangă.</w:t>
      </w:r>
    </w:p>
    <w:p w:rsidR="007D5E7C" w:rsidRPr="00D47259" w:rsidRDefault="007D5E7C" w:rsidP="00D47259">
      <w:pPr>
        <w:pStyle w:val="ListParagraph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47259">
        <w:rPr>
          <w:rFonts w:ascii="Times New Roman" w:hAnsi="Times New Roman" w:cs="Times New Roman"/>
          <w:sz w:val="24"/>
          <w:szCs w:val="24"/>
          <w:lang w:val="ro-RO"/>
        </w:rPr>
        <w:t>Integrarea resurselor digitale educaţionale deschise în orele de literatură în contextul actual. Audiobooks şi recitarea profesională a poeziei. Studiu de caz: Poezia lui Eminescu.</w:t>
      </w:r>
    </w:p>
    <w:p w:rsidR="007D5E7C" w:rsidRPr="00D47259" w:rsidRDefault="007D5E7C" w:rsidP="00D472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5E7C" w:rsidRPr="00AB24C9" w:rsidRDefault="007D5E7C" w:rsidP="00D4725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24C9">
        <w:rPr>
          <w:rFonts w:ascii="Times New Roman" w:hAnsi="Times New Roman" w:cs="Times New Roman"/>
          <w:b/>
          <w:sz w:val="24"/>
          <w:szCs w:val="24"/>
        </w:rPr>
        <w:t>Profesor univ dr. habil Angelo Mitchievici</w:t>
      </w:r>
    </w:p>
    <w:p w:rsidR="007D5E7C" w:rsidRPr="00AB24C9" w:rsidRDefault="007D5E7C" w:rsidP="00D4725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24C9">
        <w:rPr>
          <w:rFonts w:ascii="Times New Roman" w:hAnsi="Times New Roman" w:cs="Times New Roman"/>
          <w:b/>
          <w:sz w:val="24"/>
          <w:szCs w:val="24"/>
        </w:rPr>
        <w:t>angelo_mitchievici@yahoo.com</w:t>
      </w:r>
    </w:p>
    <w:p w:rsidR="007D5E7C" w:rsidRPr="00D47259" w:rsidRDefault="007D5E7C" w:rsidP="00D472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2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5E7C" w:rsidRPr="00D47259" w:rsidRDefault="007D5E7C" w:rsidP="00D472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259">
        <w:rPr>
          <w:rFonts w:ascii="Times New Roman" w:hAnsi="Times New Roman" w:cs="Times New Roman"/>
          <w:sz w:val="24"/>
          <w:szCs w:val="24"/>
        </w:rPr>
        <w:t xml:space="preserve">Practici educaționale digitale în predarea  romanului. Marin Preda și romanul țărănesc. </w:t>
      </w:r>
    </w:p>
    <w:p w:rsidR="007D5E7C" w:rsidRPr="00D47259" w:rsidRDefault="007D5E7C" w:rsidP="00D472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259">
        <w:rPr>
          <w:rFonts w:ascii="Times New Roman" w:hAnsi="Times New Roman" w:cs="Times New Roman"/>
          <w:sz w:val="24"/>
          <w:szCs w:val="24"/>
        </w:rPr>
        <w:t xml:space="preserve">Practici educaționale digitale în predarea  romanului retro ( Eugen Barbu </w:t>
      </w:r>
      <w:r w:rsidRPr="00D47259">
        <w:rPr>
          <w:rFonts w:ascii="Times New Roman" w:hAnsi="Times New Roman" w:cs="Times New Roman"/>
          <w:i/>
          <w:sz w:val="24"/>
          <w:szCs w:val="24"/>
        </w:rPr>
        <w:t>Princepele</w:t>
      </w:r>
      <w:r w:rsidRPr="00D47259">
        <w:rPr>
          <w:rFonts w:ascii="Times New Roman" w:hAnsi="Times New Roman" w:cs="Times New Roman"/>
          <w:sz w:val="24"/>
          <w:szCs w:val="24"/>
        </w:rPr>
        <w:t xml:space="preserve">, </w:t>
      </w:r>
      <w:r w:rsidRPr="00D47259">
        <w:rPr>
          <w:rFonts w:ascii="Times New Roman" w:hAnsi="Times New Roman" w:cs="Times New Roman"/>
          <w:i/>
          <w:sz w:val="24"/>
          <w:szCs w:val="24"/>
        </w:rPr>
        <w:t>Săptămâna nebunilor</w:t>
      </w:r>
      <w:r w:rsidRPr="00D47259">
        <w:rPr>
          <w:rFonts w:ascii="Times New Roman" w:hAnsi="Times New Roman" w:cs="Times New Roman"/>
          <w:sz w:val="24"/>
          <w:szCs w:val="24"/>
        </w:rPr>
        <w:t>)</w:t>
      </w:r>
    </w:p>
    <w:p w:rsidR="007D5E7C" w:rsidRPr="00D47259" w:rsidRDefault="007D5E7C" w:rsidP="00D472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259">
        <w:rPr>
          <w:rFonts w:ascii="Times New Roman" w:hAnsi="Times New Roman" w:cs="Times New Roman"/>
          <w:sz w:val="24"/>
          <w:szCs w:val="24"/>
        </w:rPr>
        <w:t>Practici educaționale digitale în predarea  textului liric.  Marin Sorescu</w:t>
      </w:r>
    </w:p>
    <w:p w:rsidR="007D5E7C" w:rsidRPr="00D47259" w:rsidRDefault="007D5E7C" w:rsidP="00D472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259">
        <w:rPr>
          <w:rFonts w:ascii="Times New Roman" w:hAnsi="Times New Roman" w:cs="Times New Roman"/>
          <w:sz w:val="24"/>
          <w:szCs w:val="24"/>
        </w:rPr>
        <w:t>Practici educaționale digitale în predarea  textului liric. Nichita Stănescu</w:t>
      </w:r>
    </w:p>
    <w:p w:rsidR="007D5E7C" w:rsidRPr="00D47259" w:rsidRDefault="007D5E7C" w:rsidP="00D472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259">
        <w:rPr>
          <w:rFonts w:ascii="Times New Roman" w:hAnsi="Times New Roman" w:cs="Times New Roman"/>
          <w:sz w:val="24"/>
          <w:szCs w:val="24"/>
        </w:rPr>
        <w:t xml:space="preserve">Practici educaționale digitale în predarea  postmodernismului în liceu. Mircea Cărtărescu. </w:t>
      </w:r>
    </w:p>
    <w:p w:rsidR="008D1F19" w:rsidRPr="00D47259" w:rsidRDefault="008D1F19" w:rsidP="00D47259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7259">
        <w:rPr>
          <w:rFonts w:ascii="Times New Roman" w:hAnsi="Times New Roman" w:cs="Times New Roman"/>
          <w:b/>
          <w:bCs/>
          <w:sz w:val="24"/>
          <w:szCs w:val="24"/>
        </w:rPr>
        <w:t>Prof. univ. dr, habil. Florentina NIcolae</w:t>
      </w:r>
    </w:p>
    <w:p w:rsidR="007D5E7C" w:rsidRPr="00D47259" w:rsidRDefault="007D5E7C" w:rsidP="00D47259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7259">
        <w:rPr>
          <w:rFonts w:ascii="Times New Roman" w:hAnsi="Times New Roman" w:cs="Times New Roman"/>
          <w:b/>
          <w:bCs/>
          <w:sz w:val="24"/>
          <w:szCs w:val="24"/>
        </w:rPr>
        <w:t>florentinanicolae.ovidius@gmail.com</w:t>
      </w:r>
    </w:p>
    <w:p w:rsidR="007D5E7C" w:rsidRPr="00D47259" w:rsidRDefault="007D5E7C" w:rsidP="00D47259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D5E7C" w:rsidRPr="00D47259" w:rsidRDefault="007D5E7C" w:rsidP="00D472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259">
        <w:rPr>
          <w:rFonts w:ascii="Times New Roman" w:hAnsi="Times New Roman" w:cs="Times New Roman"/>
          <w:sz w:val="24"/>
          <w:szCs w:val="24"/>
        </w:rPr>
        <w:t>1. Evaluarea formativă la ora de  literatură română, în contextul digitalizării învăţământului românesc. Studiu de caz: textul argumentativ</w:t>
      </w:r>
    </w:p>
    <w:p w:rsidR="007D5E7C" w:rsidRPr="00D47259" w:rsidRDefault="007D5E7C" w:rsidP="00D472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259">
        <w:rPr>
          <w:rFonts w:ascii="Times New Roman" w:hAnsi="Times New Roman" w:cs="Times New Roman"/>
          <w:sz w:val="24"/>
          <w:szCs w:val="24"/>
        </w:rPr>
        <w:t>2. Aspecte metodico-ştiinţifice în predarea comunicării orale, prin practici digitale.</w:t>
      </w:r>
    </w:p>
    <w:p w:rsidR="007D5E7C" w:rsidRPr="00D47259" w:rsidRDefault="007D5E7C" w:rsidP="00D472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259">
        <w:rPr>
          <w:rFonts w:ascii="Times New Roman" w:hAnsi="Times New Roman" w:cs="Times New Roman"/>
          <w:sz w:val="24"/>
          <w:szCs w:val="24"/>
        </w:rPr>
        <w:lastRenderedPageBreak/>
        <w:t>3. Metode activ-participative în predarea stilurilor funcţionale, în contextul digitalizării învăţământului românesc.</w:t>
      </w:r>
    </w:p>
    <w:p w:rsidR="007D5E7C" w:rsidRPr="00D47259" w:rsidRDefault="007D5E7C" w:rsidP="00D472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259">
        <w:rPr>
          <w:rFonts w:ascii="Times New Roman" w:hAnsi="Times New Roman" w:cs="Times New Roman"/>
          <w:sz w:val="24"/>
          <w:szCs w:val="24"/>
        </w:rPr>
        <w:t>.4. Strategii didactice de stimulare a interesului pentru literatura română veche, în contextul digitalizării învăţământului românesc.</w:t>
      </w:r>
    </w:p>
    <w:p w:rsidR="007D5E7C" w:rsidRPr="00D47259" w:rsidRDefault="007D5E7C" w:rsidP="00D472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259">
        <w:rPr>
          <w:rFonts w:ascii="Times New Roman" w:hAnsi="Times New Roman" w:cs="Times New Roman"/>
          <w:sz w:val="24"/>
          <w:szCs w:val="24"/>
        </w:rPr>
        <w:t>5. Educație digitală în  dezvoltarea competenţei interculturale prin utilizarea textului literar.</w:t>
      </w:r>
    </w:p>
    <w:p w:rsidR="007D5E7C" w:rsidRPr="00D47259" w:rsidRDefault="007D5E7C" w:rsidP="00D472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5E7C" w:rsidRPr="00AB24C9" w:rsidRDefault="007D5E7C" w:rsidP="00D47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AB24C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Conf</w:t>
      </w:r>
      <w:proofErr w:type="spellEnd"/>
      <w:r w:rsidRPr="00AB24C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AB24C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univ</w:t>
      </w:r>
      <w:proofErr w:type="spellEnd"/>
      <w:r w:rsidRPr="00AB24C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dr. Veronica </w:t>
      </w:r>
      <w:proofErr w:type="spellStart"/>
      <w:r w:rsidRPr="00AB24C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Nedelcu</w:t>
      </w:r>
      <w:proofErr w:type="spellEnd"/>
    </w:p>
    <w:p w:rsidR="007D5E7C" w:rsidRPr="00AB24C9" w:rsidRDefault="007D5E7C" w:rsidP="00D47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AB24C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Vero_4rom@yahoo.com</w:t>
      </w:r>
    </w:p>
    <w:p w:rsidR="007D5E7C" w:rsidRPr="00D47259" w:rsidRDefault="007D5E7C" w:rsidP="00D47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D5E7C" w:rsidRPr="00D47259" w:rsidRDefault="007D5E7C" w:rsidP="00D47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1. </w:t>
      </w:r>
      <w:proofErr w:type="spellStart"/>
      <w:proofErr w:type="gramStart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>Metode</w:t>
      </w:r>
      <w:proofErr w:type="spellEnd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>didactice</w:t>
      </w:r>
      <w:proofErr w:type="spellEnd"/>
      <w:proofErr w:type="gramEnd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>în</w:t>
      </w:r>
      <w:proofErr w:type="spellEnd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>educația</w:t>
      </w:r>
      <w:proofErr w:type="spellEnd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>digitală</w:t>
      </w:r>
      <w:proofErr w:type="spellEnd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 de </w:t>
      </w:r>
      <w:proofErr w:type="spellStart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>formare</w:t>
      </w:r>
      <w:proofErr w:type="spellEnd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>competenței</w:t>
      </w:r>
      <w:proofErr w:type="spellEnd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>comunicare</w:t>
      </w:r>
      <w:proofErr w:type="spellEnd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>orală</w:t>
      </w:r>
      <w:proofErr w:type="spellEnd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>dialogul</w:t>
      </w:r>
      <w:proofErr w:type="spellEnd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>și</w:t>
      </w:r>
      <w:proofErr w:type="spellEnd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>monologul</w:t>
      </w:r>
      <w:proofErr w:type="spellEnd"/>
    </w:p>
    <w:p w:rsidR="007D5E7C" w:rsidRPr="00D47259" w:rsidRDefault="007D5E7C" w:rsidP="00D47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2. </w:t>
      </w:r>
      <w:proofErr w:type="spellStart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>Aspecte</w:t>
      </w:r>
      <w:proofErr w:type="spellEnd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>metodologice</w:t>
      </w:r>
      <w:proofErr w:type="spellEnd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>în</w:t>
      </w:r>
      <w:proofErr w:type="spellEnd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>predarea</w:t>
      </w:r>
      <w:proofErr w:type="spellEnd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on-line </w:t>
      </w:r>
      <w:proofErr w:type="gramStart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  </w:t>
      </w:r>
      <w:proofErr w:type="spellStart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>părților</w:t>
      </w:r>
      <w:proofErr w:type="spellEnd"/>
      <w:proofErr w:type="gramEnd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>vorbire</w:t>
      </w:r>
      <w:proofErr w:type="spellEnd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>flexibile</w:t>
      </w:r>
      <w:proofErr w:type="spellEnd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>în</w:t>
      </w:r>
      <w:proofErr w:type="spellEnd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>lumina</w:t>
      </w:r>
      <w:proofErr w:type="spellEnd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>noii</w:t>
      </w:r>
      <w:proofErr w:type="spellEnd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>programe</w:t>
      </w:r>
      <w:proofErr w:type="spellEnd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>școlare</w:t>
      </w:r>
      <w:proofErr w:type="spellEnd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7D5E7C" w:rsidRPr="00D47259" w:rsidRDefault="007D5E7C" w:rsidP="00D47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3. </w:t>
      </w:r>
      <w:proofErr w:type="spellStart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>Strategii</w:t>
      </w:r>
      <w:proofErr w:type="spellEnd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>utilizate</w:t>
      </w:r>
      <w:proofErr w:type="spellEnd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>în</w:t>
      </w:r>
      <w:proofErr w:type="spellEnd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>predarea</w:t>
      </w:r>
      <w:proofErr w:type="spellEnd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on-line </w:t>
      </w:r>
      <w:proofErr w:type="gramStart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  </w:t>
      </w:r>
      <w:proofErr w:type="spellStart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>noțiunilor</w:t>
      </w:r>
      <w:proofErr w:type="spellEnd"/>
      <w:proofErr w:type="gramEnd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>sintaxă</w:t>
      </w:r>
      <w:proofErr w:type="spellEnd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>Relațiile</w:t>
      </w:r>
      <w:proofErr w:type="spellEnd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>sintactice</w:t>
      </w:r>
      <w:proofErr w:type="spellEnd"/>
    </w:p>
    <w:p w:rsidR="007D5E7C" w:rsidRPr="00D47259" w:rsidRDefault="007D5E7C" w:rsidP="00D47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4. </w:t>
      </w:r>
      <w:proofErr w:type="spellStart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>Utilizarea</w:t>
      </w:r>
      <w:proofErr w:type="spellEnd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>tehnologilor</w:t>
      </w:r>
      <w:proofErr w:type="spellEnd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>digitale</w:t>
      </w:r>
      <w:proofErr w:type="spellEnd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>în</w:t>
      </w:r>
      <w:proofErr w:type="spellEnd"/>
      <w:proofErr w:type="gramEnd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>învățarea</w:t>
      </w:r>
      <w:proofErr w:type="spellEnd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>structurilor</w:t>
      </w:r>
      <w:proofErr w:type="spellEnd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>gramaticale</w:t>
      </w:r>
      <w:proofErr w:type="spellEnd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>determinanții</w:t>
      </w:r>
      <w:proofErr w:type="spellEnd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>substantivului</w:t>
      </w:r>
      <w:proofErr w:type="spellEnd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</w:p>
    <w:p w:rsidR="007D5E7C" w:rsidRPr="00D47259" w:rsidRDefault="007D5E7C" w:rsidP="00D47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5. </w:t>
      </w:r>
      <w:proofErr w:type="spellStart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>Tradițional</w:t>
      </w:r>
      <w:proofErr w:type="spellEnd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>și</w:t>
      </w:r>
      <w:proofErr w:type="spellEnd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modern </w:t>
      </w:r>
      <w:proofErr w:type="spellStart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>în</w:t>
      </w:r>
      <w:proofErr w:type="spellEnd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>predarea-învățarea</w:t>
      </w:r>
      <w:proofErr w:type="spellEnd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>verbului</w:t>
      </w:r>
      <w:proofErr w:type="spellEnd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>în</w:t>
      </w:r>
      <w:proofErr w:type="spellEnd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>contextul</w:t>
      </w:r>
      <w:proofErr w:type="spellEnd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>educației</w:t>
      </w:r>
      <w:proofErr w:type="spellEnd"/>
      <w:proofErr w:type="gramEnd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>digitale</w:t>
      </w:r>
      <w:proofErr w:type="spellEnd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, </w:t>
      </w:r>
      <w:proofErr w:type="spellStart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>învățământul</w:t>
      </w:r>
      <w:proofErr w:type="spellEnd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>preuniversitar</w:t>
      </w:r>
      <w:proofErr w:type="spellEnd"/>
      <w:r w:rsidRPr="00D47259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7D5E7C" w:rsidRPr="00D47259" w:rsidRDefault="007D5E7C" w:rsidP="00D472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5E7C" w:rsidRPr="00AB24C9" w:rsidRDefault="007D5E7C" w:rsidP="00D47259">
      <w:pPr>
        <w:spacing w:after="0" w:line="240" w:lineRule="auto"/>
        <w:ind w:left="720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24C9">
        <w:rPr>
          <w:rFonts w:ascii="Times New Roman" w:hAnsi="Times New Roman" w:cs="Times New Roman"/>
          <w:b/>
          <w:sz w:val="24"/>
          <w:szCs w:val="24"/>
        </w:rPr>
        <w:t>Lector univ dr. Mihaela Miron- Fulea</w:t>
      </w:r>
    </w:p>
    <w:p w:rsidR="007D5E7C" w:rsidRPr="00AB24C9" w:rsidRDefault="007D5E7C" w:rsidP="00D472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24C9">
        <w:rPr>
          <w:rFonts w:ascii="Times New Roman" w:hAnsi="Times New Roman" w:cs="Times New Roman"/>
          <w:b/>
          <w:sz w:val="24"/>
          <w:szCs w:val="24"/>
        </w:rPr>
        <w:t>mihaela.miron.fulea@gmail.com</w:t>
      </w:r>
    </w:p>
    <w:p w:rsidR="007D5E7C" w:rsidRPr="00AB24C9" w:rsidRDefault="007D5E7C" w:rsidP="00D47259">
      <w:pPr>
        <w:spacing w:after="0" w:line="240" w:lineRule="auto"/>
        <w:ind w:left="720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24C9">
        <w:rPr>
          <w:rFonts w:ascii="Times New Roman" w:hAnsi="Times New Roman" w:cs="Times New Roman"/>
          <w:b/>
          <w:sz w:val="24"/>
          <w:szCs w:val="24"/>
        </w:rPr>
        <w:t xml:space="preserve">Teme propuse: </w:t>
      </w:r>
    </w:p>
    <w:p w:rsidR="007D5E7C" w:rsidRPr="00AB24C9" w:rsidRDefault="007D5E7C" w:rsidP="00D47259">
      <w:pPr>
        <w:spacing w:after="0" w:line="240" w:lineRule="auto"/>
        <w:ind w:left="72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5E7C" w:rsidRPr="00D47259" w:rsidRDefault="007D5E7C" w:rsidP="00D4725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D47259">
        <w:rPr>
          <w:rFonts w:ascii="Times New Roman" w:hAnsi="Times New Roman" w:cs="Times New Roman"/>
          <w:sz w:val="24"/>
          <w:szCs w:val="24"/>
          <w:lang w:val="pt-BR"/>
        </w:rPr>
        <w:t>Strategii didactice în predarea-învăţarea on-line a  lexicului în învăţământul gimnazial. Studiu de caz (la alegere: polisemia, omonimia, paronimia, sinonimia, antonimia, împrumutul lexical neologic, derivarea, compunerea, conversiunea).</w:t>
      </w:r>
    </w:p>
    <w:p w:rsidR="007D5E7C" w:rsidRPr="00D47259" w:rsidRDefault="007D5E7C" w:rsidP="00D47259">
      <w:pPr>
        <w:pStyle w:val="ListParagraph"/>
        <w:numPr>
          <w:ilvl w:val="0"/>
          <w:numId w:val="2"/>
        </w:num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47259">
        <w:rPr>
          <w:rFonts w:ascii="Times New Roman" w:hAnsi="Times New Roman" w:cs="Times New Roman"/>
          <w:sz w:val="24"/>
          <w:szCs w:val="24"/>
        </w:rPr>
        <w:t>Dezvoltarea</w:t>
      </w:r>
      <w:proofErr w:type="spellEnd"/>
      <w:r w:rsidRPr="00D472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259">
        <w:rPr>
          <w:rFonts w:ascii="Times New Roman" w:hAnsi="Times New Roman" w:cs="Times New Roman"/>
          <w:sz w:val="24"/>
          <w:szCs w:val="24"/>
        </w:rPr>
        <w:t>competențelor</w:t>
      </w:r>
      <w:proofErr w:type="spellEnd"/>
      <w:r w:rsidRPr="00D4725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47259">
        <w:rPr>
          <w:rFonts w:ascii="Times New Roman" w:hAnsi="Times New Roman" w:cs="Times New Roman"/>
          <w:sz w:val="24"/>
          <w:szCs w:val="24"/>
        </w:rPr>
        <w:t>comunicare</w:t>
      </w:r>
      <w:proofErr w:type="spellEnd"/>
      <w:r w:rsidRPr="00D472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25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472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259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Pr="00D472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259">
        <w:rPr>
          <w:rFonts w:ascii="Times New Roman" w:hAnsi="Times New Roman" w:cs="Times New Roman"/>
          <w:sz w:val="24"/>
          <w:szCs w:val="24"/>
        </w:rPr>
        <w:t>activităților</w:t>
      </w:r>
      <w:proofErr w:type="spellEnd"/>
      <w:r w:rsidRPr="00D472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47259">
        <w:rPr>
          <w:rFonts w:ascii="Times New Roman" w:hAnsi="Times New Roman" w:cs="Times New Roman"/>
          <w:sz w:val="24"/>
          <w:szCs w:val="24"/>
        </w:rPr>
        <w:t>extracurriculare</w:t>
      </w:r>
      <w:proofErr w:type="spellEnd"/>
      <w:r w:rsidRPr="00D47259">
        <w:rPr>
          <w:rFonts w:ascii="Times New Roman" w:hAnsi="Times New Roman" w:cs="Times New Roman"/>
          <w:sz w:val="24"/>
          <w:szCs w:val="24"/>
        </w:rPr>
        <w:t xml:space="preserve">  on</w:t>
      </w:r>
      <w:proofErr w:type="gramEnd"/>
      <w:r w:rsidRPr="00D47259">
        <w:rPr>
          <w:rFonts w:ascii="Times New Roman" w:hAnsi="Times New Roman" w:cs="Times New Roman"/>
          <w:sz w:val="24"/>
          <w:szCs w:val="24"/>
        </w:rPr>
        <w:t xml:space="preserve">-line din </w:t>
      </w:r>
      <w:proofErr w:type="spellStart"/>
      <w:r w:rsidRPr="00D47259">
        <w:rPr>
          <w:rFonts w:ascii="Times New Roman" w:hAnsi="Times New Roman" w:cs="Times New Roman"/>
          <w:sz w:val="24"/>
          <w:szCs w:val="24"/>
        </w:rPr>
        <w:t>învățământul</w:t>
      </w:r>
      <w:proofErr w:type="spellEnd"/>
      <w:r w:rsidRPr="00D472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259">
        <w:rPr>
          <w:rFonts w:ascii="Times New Roman" w:hAnsi="Times New Roman" w:cs="Times New Roman"/>
          <w:sz w:val="24"/>
          <w:szCs w:val="24"/>
        </w:rPr>
        <w:t>gimnazial</w:t>
      </w:r>
      <w:proofErr w:type="spellEnd"/>
      <w:r w:rsidRPr="00D47259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D47259">
        <w:rPr>
          <w:rFonts w:ascii="Times New Roman" w:hAnsi="Times New Roman" w:cs="Times New Roman"/>
          <w:sz w:val="24"/>
          <w:szCs w:val="24"/>
        </w:rPr>
        <w:t>liceal</w:t>
      </w:r>
      <w:proofErr w:type="spellEnd"/>
      <w:r w:rsidRPr="00D47259">
        <w:rPr>
          <w:rFonts w:ascii="Times New Roman" w:hAnsi="Times New Roman" w:cs="Times New Roman"/>
          <w:sz w:val="24"/>
          <w:szCs w:val="24"/>
        </w:rPr>
        <w:t>.</w:t>
      </w:r>
    </w:p>
    <w:p w:rsidR="007D5E7C" w:rsidRPr="00D47259" w:rsidRDefault="007D5E7C" w:rsidP="00D47259">
      <w:pPr>
        <w:pStyle w:val="ListParagraph"/>
        <w:numPr>
          <w:ilvl w:val="0"/>
          <w:numId w:val="2"/>
        </w:num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47259">
        <w:rPr>
          <w:rFonts w:ascii="Times New Roman" w:hAnsi="Times New Roman" w:cs="Times New Roman"/>
          <w:sz w:val="24"/>
          <w:szCs w:val="24"/>
        </w:rPr>
        <w:t>Tradițional</w:t>
      </w:r>
      <w:proofErr w:type="spellEnd"/>
      <w:r w:rsidRPr="00D472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259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D47259">
        <w:rPr>
          <w:rFonts w:ascii="Times New Roman" w:hAnsi="Times New Roman" w:cs="Times New Roman"/>
          <w:sz w:val="24"/>
          <w:szCs w:val="24"/>
        </w:rPr>
        <w:t xml:space="preserve"> modern </w:t>
      </w:r>
      <w:proofErr w:type="spellStart"/>
      <w:r w:rsidRPr="00D4725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472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47259">
        <w:rPr>
          <w:rFonts w:ascii="Times New Roman" w:hAnsi="Times New Roman" w:cs="Times New Roman"/>
          <w:sz w:val="24"/>
          <w:szCs w:val="24"/>
        </w:rPr>
        <w:t>predarea</w:t>
      </w:r>
      <w:proofErr w:type="spellEnd"/>
      <w:r w:rsidRPr="00D4725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47259">
        <w:rPr>
          <w:rFonts w:ascii="Times New Roman" w:hAnsi="Times New Roman" w:cs="Times New Roman"/>
          <w:sz w:val="24"/>
          <w:szCs w:val="24"/>
        </w:rPr>
        <w:t>noțiunilor</w:t>
      </w:r>
      <w:proofErr w:type="spellEnd"/>
      <w:proofErr w:type="gramEnd"/>
      <w:r w:rsidRPr="00D4725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47259">
        <w:rPr>
          <w:rFonts w:ascii="Times New Roman" w:hAnsi="Times New Roman" w:cs="Times New Roman"/>
          <w:sz w:val="24"/>
          <w:szCs w:val="24"/>
        </w:rPr>
        <w:t>morfosintaxă</w:t>
      </w:r>
      <w:proofErr w:type="spellEnd"/>
      <w:r w:rsidRPr="00D4725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47259">
        <w:rPr>
          <w:rFonts w:ascii="Times New Roman" w:hAnsi="Times New Roman" w:cs="Times New Roman"/>
          <w:sz w:val="24"/>
          <w:szCs w:val="24"/>
        </w:rPr>
        <w:t>Studiu</w:t>
      </w:r>
      <w:proofErr w:type="spellEnd"/>
      <w:r w:rsidRPr="00D4725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47259">
        <w:rPr>
          <w:rFonts w:ascii="Times New Roman" w:hAnsi="Times New Roman" w:cs="Times New Roman"/>
          <w:sz w:val="24"/>
          <w:szCs w:val="24"/>
        </w:rPr>
        <w:t>caz</w:t>
      </w:r>
      <w:proofErr w:type="spellEnd"/>
      <w:r w:rsidRPr="00D47259">
        <w:rPr>
          <w:rFonts w:ascii="Times New Roman" w:hAnsi="Times New Roman" w:cs="Times New Roman"/>
          <w:sz w:val="24"/>
          <w:szCs w:val="24"/>
        </w:rPr>
        <w:t xml:space="preserve"> (la </w:t>
      </w:r>
      <w:proofErr w:type="spellStart"/>
      <w:r w:rsidRPr="00D47259">
        <w:rPr>
          <w:rFonts w:ascii="Times New Roman" w:hAnsi="Times New Roman" w:cs="Times New Roman"/>
          <w:sz w:val="24"/>
          <w:szCs w:val="24"/>
        </w:rPr>
        <w:t>alegere</w:t>
      </w:r>
      <w:proofErr w:type="spellEnd"/>
      <w:r w:rsidRPr="00D4725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D47259">
        <w:rPr>
          <w:rFonts w:ascii="Times New Roman" w:hAnsi="Times New Roman" w:cs="Times New Roman"/>
          <w:sz w:val="24"/>
          <w:szCs w:val="24"/>
        </w:rPr>
        <w:t>predicatul</w:t>
      </w:r>
      <w:proofErr w:type="spellEnd"/>
      <w:r w:rsidRPr="00D4725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7259">
        <w:rPr>
          <w:rFonts w:ascii="Times New Roman" w:hAnsi="Times New Roman" w:cs="Times New Roman"/>
          <w:sz w:val="24"/>
          <w:szCs w:val="24"/>
        </w:rPr>
        <w:t>subiectul</w:t>
      </w:r>
      <w:proofErr w:type="spellEnd"/>
      <w:r w:rsidRPr="00D4725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7259">
        <w:rPr>
          <w:rFonts w:ascii="Times New Roman" w:hAnsi="Times New Roman" w:cs="Times New Roman"/>
          <w:sz w:val="24"/>
          <w:szCs w:val="24"/>
        </w:rPr>
        <w:t>atributul</w:t>
      </w:r>
      <w:proofErr w:type="spellEnd"/>
      <w:r w:rsidRPr="00D4725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7259">
        <w:rPr>
          <w:rFonts w:ascii="Times New Roman" w:hAnsi="Times New Roman" w:cs="Times New Roman"/>
          <w:sz w:val="24"/>
          <w:szCs w:val="24"/>
        </w:rPr>
        <w:t>complementul</w:t>
      </w:r>
      <w:proofErr w:type="spellEnd"/>
      <w:r w:rsidRPr="00D47259">
        <w:rPr>
          <w:rFonts w:ascii="Times New Roman" w:hAnsi="Times New Roman" w:cs="Times New Roman"/>
          <w:sz w:val="24"/>
          <w:szCs w:val="24"/>
        </w:rPr>
        <w:t xml:space="preserve"> direct, </w:t>
      </w:r>
      <w:proofErr w:type="spellStart"/>
      <w:r w:rsidRPr="00D47259">
        <w:rPr>
          <w:rFonts w:ascii="Times New Roman" w:hAnsi="Times New Roman" w:cs="Times New Roman"/>
          <w:sz w:val="24"/>
          <w:szCs w:val="24"/>
        </w:rPr>
        <w:t>complementul</w:t>
      </w:r>
      <w:proofErr w:type="spellEnd"/>
      <w:r w:rsidRPr="00D47259">
        <w:rPr>
          <w:rFonts w:ascii="Times New Roman" w:hAnsi="Times New Roman" w:cs="Times New Roman"/>
          <w:sz w:val="24"/>
          <w:szCs w:val="24"/>
        </w:rPr>
        <w:t xml:space="preserve"> indirect).</w:t>
      </w:r>
    </w:p>
    <w:p w:rsidR="007D5E7C" w:rsidRPr="00D47259" w:rsidRDefault="007D5E7C" w:rsidP="00D47259">
      <w:pPr>
        <w:pStyle w:val="ListParagraph"/>
        <w:numPr>
          <w:ilvl w:val="0"/>
          <w:numId w:val="2"/>
        </w:num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47259">
        <w:rPr>
          <w:rFonts w:ascii="Times New Roman" w:hAnsi="Times New Roman" w:cs="Times New Roman"/>
          <w:sz w:val="24"/>
          <w:szCs w:val="24"/>
        </w:rPr>
        <w:t>Clasa</w:t>
      </w:r>
      <w:proofErr w:type="spellEnd"/>
      <w:r w:rsidRPr="00D472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259">
        <w:rPr>
          <w:rFonts w:ascii="Times New Roman" w:hAnsi="Times New Roman" w:cs="Times New Roman"/>
          <w:sz w:val="24"/>
          <w:szCs w:val="24"/>
        </w:rPr>
        <w:t>lexico-gramaticală</w:t>
      </w:r>
      <w:proofErr w:type="spellEnd"/>
      <w:r w:rsidRPr="00D4725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D47259">
        <w:rPr>
          <w:rFonts w:ascii="Times New Roman" w:hAnsi="Times New Roman" w:cs="Times New Roman"/>
          <w:sz w:val="24"/>
          <w:szCs w:val="24"/>
        </w:rPr>
        <w:t>substantivului</w:t>
      </w:r>
      <w:proofErr w:type="spellEnd"/>
      <w:r w:rsidRPr="00D4725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47259">
        <w:rPr>
          <w:rFonts w:ascii="Times New Roman" w:hAnsi="Times New Roman" w:cs="Times New Roman"/>
          <w:sz w:val="24"/>
          <w:szCs w:val="24"/>
        </w:rPr>
        <w:t>Strategii</w:t>
      </w:r>
      <w:proofErr w:type="spellEnd"/>
      <w:r w:rsidRPr="00D472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259">
        <w:rPr>
          <w:rFonts w:ascii="Times New Roman" w:hAnsi="Times New Roman" w:cs="Times New Roman"/>
          <w:sz w:val="24"/>
          <w:szCs w:val="24"/>
        </w:rPr>
        <w:t>didactice</w:t>
      </w:r>
      <w:proofErr w:type="spellEnd"/>
      <w:r w:rsidRPr="00D47259">
        <w:rPr>
          <w:rFonts w:ascii="Times New Roman" w:hAnsi="Times New Roman" w:cs="Times New Roman"/>
          <w:sz w:val="24"/>
          <w:szCs w:val="24"/>
        </w:rPr>
        <w:t xml:space="preserve"> innovative </w:t>
      </w:r>
      <w:r w:rsidRPr="00D47259">
        <w:rPr>
          <w:rFonts w:ascii="Times New Roman" w:hAnsi="Times New Roman" w:cs="Times New Roman"/>
          <w:sz w:val="24"/>
          <w:szCs w:val="24"/>
          <w:lang w:val="ro-RO"/>
        </w:rPr>
        <w:t>în educația digitală</w:t>
      </w:r>
      <w:r w:rsidRPr="00D47259">
        <w:rPr>
          <w:rFonts w:ascii="Times New Roman" w:hAnsi="Times New Roman" w:cs="Times New Roman"/>
          <w:sz w:val="24"/>
          <w:szCs w:val="24"/>
        </w:rPr>
        <w:t>.</w:t>
      </w:r>
    </w:p>
    <w:p w:rsidR="007D5E7C" w:rsidRPr="00D47259" w:rsidRDefault="007D5E7C" w:rsidP="00D47259">
      <w:pPr>
        <w:pStyle w:val="ListParagraph"/>
        <w:numPr>
          <w:ilvl w:val="0"/>
          <w:numId w:val="2"/>
        </w:num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47259">
        <w:rPr>
          <w:rFonts w:ascii="Times New Roman" w:hAnsi="Times New Roman" w:cs="Times New Roman"/>
          <w:sz w:val="24"/>
          <w:szCs w:val="24"/>
        </w:rPr>
        <w:t>Implicații</w:t>
      </w:r>
      <w:proofErr w:type="spellEnd"/>
      <w:r w:rsidRPr="00D472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259">
        <w:rPr>
          <w:rFonts w:ascii="Times New Roman" w:hAnsi="Times New Roman" w:cs="Times New Roman"/>
          <w:sz w:val="24"/>
          <w:szCs w:val="24"/>
        </w:rPr>
        <w:t>didactico-</w:t>
      </w:r>
      <w:proofErr w:type="gramStart"/>
      <w:r w:rsidRPr="00D47259">
        <w:rPr>
          <w:rFonts w:ascii="Times New Roman" w:hAnsi="Times New Roman" w:cs="Times New Roman"/>
          <w:sz w:val="24"/>
          <w:szCs w:val="24"/>
        </w:rPr>
        <w:t>metodologice</w:t>
      </w:r>
      <w:proofErr w:type="spellEnd"/>
      <w:r w:rsidRPr="00D4725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47259">
        <w:rPr>
          <w:rFonts w:ascii="Times New Roman" w:hAnsi="Times New Roman" w:cs="Times New Roman"/>
          <w:sz w:val="24"/>
          <w:szCs w:val="24"/>
        </w:rPr>
        <w:t>în</w:t>
      </w:r>
      <w:proofErr w:type="spellEnd"/>
      <w:proofErr w:type="gramEnd"/>
      <w:r w:rsidRPr="00D472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259">
        <w:rPr>
          <w:rFonts w:ascii="Times New Roman" w:hAnsi="Times New Roman" w:cs="Times New Roman"/>
          <w:sz w:val="24"/>
          <w:szCs w:val="24"/>
        </w:rPr>
        <w:t>predarea-învățarea</w:t>
      </w:r>
      <w:proofErr w:type="spellEnd"/>
      <w:r w:rsidRPr="00D47259">
        <w:rPr>
          <w:rFonts w:ascii="Times New Roman" w:hAnsi="Times New Roman" w:cs="Times New Roman"/>
          <w:sz w:val="24"/>
          <w:szCs w:val="24"/>
        </w:rPr>
        <w:t xml:space="preserve">  on line a </w:t>
      </w:r>
      <w:proofErr w:type="spellStart"/>
      <w:r w:rsidRPr="00D47259">
        <w:rPr>
          <w:rFonts w:ascii="Times New Roman" w:hAnsi="Times New Roman" w:cs="Times New Roman"/>
          <w:sz w:val="24"/>
          <w:szCs w:val="24"/>
        </w:rPr>
        <w:t>părților</w:t>
      </w:r>
      <w:proofErr w:type="spellEnd"/>
      <w:r w:rsidRPr="00D4725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47259">
        <w:rPr>
          <w:rFonts w:ascii="Times New Roman" w:hAnsi="Times New Roman" w:cs="Times New Roman"/>
          <w:sz w:val="24"/>
          <w:szCs w:val="24"/>
        </w:rPr>
        <w:t>vorbire</w:t>
      </w:r>
      <w:proofErr w:type="spellEnd"/>
      <w:r w:rsidRPr="00D472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259">
        <w:rPr>
          <w:rFonts w:ascii="Times New Roman" w:hAnsi="Times New Roman" w:cs="Times New Roman"/>
          <w:sz w:val="24"/>
          <w:szCs w:val="24"/>
        </w:rPr>
        <w:t>neflexibile</w:t>
      </w:r>
      <w:proofErr w:type="spellEnd"/>
      <w:r w:rsidRPr="00D472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25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472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259">
        <w:rPr>
          <w:rFonts w:ascii="Times New Roman" w:hAnsi="Times New Roman" w:cs="Times New Roman"/>
          <w:sz w:val="24"/>
          <w:szCs w:val="24"/>
        </w:rPr>
        <w:t>gimnaziu</w:t>
      </w:r>
      <w:proofErr w:type="spellEnd"/>
      <w:r w:rsidRPr="00D47259">
        <w:rPr>
          <w:rFonts w:ascii="Times New Roman" w:hAnsi="Times New Roman" w:cs="Times New Roman"/>
          <w:sz w:val="24"/>
          <w:szCs w:val="24"/>
        </w:rPr>
        <w:t>.</w:t>
      </w:r>
    </w:p>
    <w:p w:rsidR="008D1F19" w:rsidRPr="00D47259" w:rsidRDefault="008D1F19" w:rsidP="00D47259">
      <w:pPr>
        <w:pStyle w:val="ListParagraph"/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1F19" w:rsidRPr="00D47259" w:rsidRDefault="008D1F19" w:rsidP="00D47259">
      <w:pPr>
        <w:pStyle w:val="ListParagraph"/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5E7C" w:rsidRPr="00AB24C9" w:rsidRDefault="007D5E7C" w:rsidP="00D4725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24C9">
        <w:rPr>
          <w:rFonts w:ascii="Times New Roman" w:hAnsi="Times New Roman" w:cs="Times New Roman"/>
          <w:b/>
          <w:sz w:val="24"/>
          <w:szCs w:val="24"/>
        </w:rPr>
        <w:t>Lecto</w:t>
      </w:r>
      <w:r w:rsidR="00AB24C9" w:rsidRPr="00AB24C9">
        <w:rPr>
          <w:rFonts w:ascii="Times New Roman" w:hAnsi="Times New Roman" w:cs="Times New Roman"/>
          <w:b/>
          <w:sz w:val="24"/>
          <w:szCs w:val="24"/>
        </w:rPr>
        <w:t>r univ.</w:t>
      </w:r>
      <w:r w:rsidRPr="00AB24C9">
        <w:rPr>
          <w:rFonts w:ascii="Times New Roman" w:hAnsi="Times New Roman" w:cs="Times New Roman"/>
          <w:b/>
          <w:sz w:val="24"/>
          <w:szCs w:val="24"/>
        </w:rPr>
        <w:t xml:space="preserve"> dr. Mona Momescu</w:t>
      </w:r>
    </w:p>
    <w:p w:rsidR="007D5E7C" w:rsidRPr="00AB24C9" w:rsidRDefault="007D5E7C" w:rsidP="00D4725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24C9">
        <w:rPr>
          <w:rFonts w:ascii="Times New Roman" w:hAnsi="Times New Roman" w:cs="Times New Roman"/>
          <w:b/>
          <w:sz w:val="24"/>
          <w:szCs w:val="24"/>
        </w:rPr>
        <w:t>mona_momescu@yahoo.com</w:t>
      </w:r>
    </w:p>
    <w:p w:rsidR="007D5E7C" w:rsidRPr="00D47259" w:rsidRDefault="007D5E7C" w:rsidP="00D4725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7259">
        <w:rPr>
          <w:rFonts w:ascii="Times New Roman" w:hAnsi="Times New Roman" w:cs="Times New Roman"/>
          <w:b/>
          <w:sz w:val="24"/>
          <w:szCs w:val="24"/>
        </w:rPr>
        <w:t>1.Predarea temelor de literatură română la gimnaziu în comunități cu profil etnic minoritar (provocări, inovații didactice, implicații în evaluare)</w:t>
      </w:r>
    </w:p>
    <w:p w:rsidR="007D5E7C" w:rsidRPr="00D47259" w:rsidRDefault="007D5E7C" w:rsidP="00D472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259">
        <w:rPr>
          <w:rFonts w:ascii="Times New Roman" w:hAnsi="Times New Roman" w:cs="Times New Roman"/>
          <w:sz w:val="24"/>
          <w:szCs w:val="24"/>
        </w:rPr>
        <w:lastRenderedPageBreak/>
        <w:t>Tema se înscrie în zona de cercetare aplicativă și se bazează pe experiența directă în comunități cu profil etnic/cultural altul decât cel românesc. Cercetarea are ca scop identificarea și/sau ameliorarea unor practici pedagogice, prin integrarea identității culturale a elevilor în procesul de învățare eficientă, logică și creativă</w:t>
      </w:r>
    </w:p>
    <w:p w:rsidR="007D5E7C" w:rsidRPr="00D47259" w:rsidRDefault="007D5E7C" w:rsidP="00D4725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7259">
        <w:rPr>
          <w:rFonts w:ascii="Times New Roman" w:hAnsi="Times New Roman" w:cs="Times New Roman"/>
          <w:sz w:val="24"/>
          <w:szCs w:val="24"/>
        </w:rPr>
        <w:t xml:space="preserve">2. </w:t>
      </w:r>
      <w:r w:rsidRPr="00D47259">
        <w:rPr>
          <w:rFonts w:ascii="Times New Roman" w:hAnsi="Times New Roman" w:cs="Times New Roman"/>
          <w:b/>
          <w:sz w:val="24"/>
          <w:szCs w:val="24"/>
        </w:rPr>
        <w:t>Istorie literară în povestiri digitale (elemente de pedagogie, proiectare curriculară)</w:t>
      </w:r>
    </w:p>
    <w:p w:rsidR="007D5E7C" w:rsidRPr="00D47259" w:rsidRDefault="007D5E7C" w:rsidP="00D472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259">
        <w:rPr>
          <w:rFonts w:ascii="Times New Roman" w:hAnsi="Times New Roman" w:cs="Times New Roman"/>
          <w:sz w:val="24"/>
          <w:szCs w:val="24"/>
        </w:rPr>
        <w:t>Tema poate fi abordată din perspectiva metaanalizei, sau a cercetării ameliorative, în funcție de experiența, situația concretă din școala unde predă candidatul/a și în funcție de nevoile curriculare/metodologice, luând în considerare profilul comunității</w:t>
      </w:r>
      <w:bookmarkStart w:id="0" w:name="_GoBack"/>
      <w:bookmarkEnd w:id="0"/>
    </w:p>
    <w:p w:rsidR="007D5E7C" w:rsidRPr="00D47259" w:rsidRDefault="007D5E7C" w:rsidP="00D4725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7259">
        <w:rPr>
          <w:rFonts w:ascii="Times New Roman" w:hAnsi="Times New Roman" w:cs="Times New Roman"/>
          <w:sz w:val="24"/>
          <w:szCs w:val="24"/>
        </w:rPr>
        <w:t xml:space="preserve">3. </w:t>
      </w:r>
      <w:r w:rsidRPr="00D47259">
        <w:rPr>
          <w:rFonts w:ascii="Times New Roman" w:hAnsi="Times New Roman" w:cs="Times New Roman"/>
          <w:b/>
          <w:sz w:val="24"/>
          <w:szCs w:val="24"/>
        </w:rPr>
        <w:t>Cartografierea narativă (</w:t>
      </w:r>
      <w:r w:rsidRPr="00D47259">
        <w:rPr>
          <w:rFonts w:ascii="Times New Roman" w:hAnsi="Times New Roman" w:cs="Times New Roman"/>
          <w:b/>
          <w:i/>
          <w:sz w:val="24"/>
          <w:szCs w:val="24"/>
        </w:rPr>
        <w:t>narrative mapping</w:t>
      </w:r>
      <w:r w:rsidRPr="00D47259">
        <w:rPr>
          <w:rFonts w:ascii="Times New Roman" w:hAnsi="Times New Roman" w:cs="Times New Roman"/>
          <w:b/>
          <w:sz w:val="24"/>
          <w:szCs w:val="24"/>
        </w:rPr>
        <w:t>)- auxiliar didactic în predarea textelor literare la gimnaziu/liceu în mediu virtual</w:t>
      </w:r>
    </w:p>
    <w:p w:rsidR="007D5E7C" w:rsidRPr="00D47259" w:rsidRDefault="007D5E7C" w:rsidP="00D472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259">
        <w:rPr>
          <w:rFonts w:ascii="Times New Roman" w:hAnsi="Times New Roman" w:cs="Times New Roman"/>
          <w:sz w:val="24"/>
          <w:szCs w:val="24"/>
        </w:rPr>
        <w:t>Tema vizează aplicarea unui model ca instrument auxiliar de lucru pentru îmbunătățirea performanțelor de învățare la orele de literatură/comunicare bazată pe texte literare, cu scop euristic și creativ</w:t>
      </w:r>
    </w:p>
    <w:p w:rsidR="007D5E7C" w:rsidRPr="00D47259" w:rsidRDefault="007D5E7C" w:rsidP="00D472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259">
        <w:rPr>
          <w:rFonts w:ascii="Times New Roman" w:hAnsi="Times New Roman" w:cs="Times New Roman"/>
          <w:sz w:val="24"/>
          <w:szCs w:val="24"/>
        </w:rPr>
        <w:t>4.</w:t>
      </w:r>
      <w:r w:rsidRPr="00D47259">
        <w:rPr>
          <w:rFonts w:ascii="Times New Roman" w:hAnsi="Times New Roman" w:cs="Times New Roman"/>
          <w:b/>
          <w:sz w:val="24"/>
          <w:szCs w:val="24"/>
        </w:rPr>
        <w:t>Exerciții de comunicare în mediul virtual- un model constructivist</w:t>
      </w:r>
      <w:r w:rsidRPr="00D472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5E7C" w:rsidRPr="00D47259" w:rsidRDefault="007D5E7C" w:rsidP="00D472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259">
        <w:rPr>
          <w:rFonts w:ascii="Times New Roman" w:hAnsi="Times New Roman" w:cs="Times New Roman"/>
          <w:sz w:val="24"/>
          <w:szCs w:val="24"/>
        </w:rPr>
        <w:t xml:space="preserve">Tema se poate aborda din perspectivă metaanalitică și aplicativă </w:t>
      </w:r>
    </w:p>
    <w:p w:rsidR="007D5E7C" w:rsidRPr="00D47259" w:rsidRDefault="007D5E7C" w:rsidP="00D472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259">
        <w:rPr>
          <w:rFonts w:ascii="Times New Roman" w:hAnsi="Times New Roman" w:cs="Times New Roman"/>
          <w:sz w:val="24"/>
          <w:szCs w:val="24"/>
        </w:rPr>
        <w:t>5.</w:t>
      </w:r>
      <w:r w:rsidRPr="00D47259">
        <w:rPr>
          <w:rFonts w:ascii="Times New Roman" w:hAnsi="Times New Roman" w:cs="Times New Roman"/>
          <w:b/>
          <w:sz w:val="24"/>
          <w:szCs w:val="24"/>
        </w:rPr>
        <w:t>Manuale de literatură online vs. manuale clasice (gimnaziu/liceu)- inovare, dificultăți</w:t>
      </w:r>
      <w:r w:rsidRPr="00D472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5E7C" w:rsidRPr="00D47259" w:rsidRDefault="007D5E7C" w:rsidP="00D472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259">
        <w:rPr>
          <w:rFonts w:ascii="Times New Roman" w:hAnsi="Times New Roman" w:cs="Times New Roman"/>
          <w:sz w:val="24"/>
          <w:szCs w:val="24"/>
        </w:rPr>
        <w:t>Tema implică o abordare metaanalitică și/sau de cercetare calitativă, oferind ocazia candidatului/ei de a propune soluții inovatoare, bazate pe experiența didactică a anului 2020-2021</w:t>
      </w:r>
    </w:p>
    <w:p w:rsidR="007D5E7C" w:rsidRPr="00D47259" w:rsidRDefault="00D47259" w:rsidP="00D472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259">
        <w:rPr>
          <w:rFonts w:ascii="Times New Roman" w:hAnsi="Times New Roman" w:cs="Times New Roman"/>
          <w:sz w:val="24"/>
          <w:szCs w:val="24"/>
        </w:rPr>
        <w:t xml:space="preserve">Director DFLRCB, </w:t>
      </w:r>
    </w:p>
    <w:p w:rsidR="00D47259" w:rsidRDefault="00D47259" w:rsidP="00D472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259">
        <w:rPr>
          <w:rFonts w:ascii="Times New Roman" w:hAnsi="Times New Roman" w:cs="Times New Roman"/>
          <w:sz w:val="24"/>
          <w:szCs w:val="24"/>
        </w:rPr>
        <w:t>Prof univ dr. Lăcrămioara Berechet</w:t>
      </w:r>
    </w:p>
    <w:p w:rsidR="00D47259" w:rsidRPr="00D47259" w:rsidRDefault="00D47259" w:rsidP="00D472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en-US"/>
        </w:rPr>
        <w:drawing>
          <wp:inline distT="0" distB="0" distL="0" distR="0" wp14:anchorId="655153F5" wp14:editId="7C0ED92F">
            <wp:extent cx="514350" cy="304800"/>
            <wp:effectExtent l="0" t="0" r="0" b="0"/>
            <wp:docPr id="2" name="Picture 2" descr="C:\Users\Asus\Desktop\semnatura_Lacramioara.Berechet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esktop\semnatura_Lacramioara.Berechet 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47259" w:rsidRPr="00D47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C7C7D"/>
    <w:multiLevelType w:val="hybridMultilevel"/>
    <w:tmpl w:val="E5A0ABD4"/>
    <w:lvl w:ilvl="0" w:tplc="65F8548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6B7520"/>
    <w:multiLevelType w:val="hybridMultilevel"/>
    <w:tmpl w:val="C2F49426"/>
    <w:lvl w:ilvl="0" w:tplc="0809000F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322"/>
    <w:rsid w:val="00382488"/>
    <w:rsid w:val="003A1322"/>
    <w:rsid w:val="007D5E7C"/>
    <w:rsid w:val="008D1F19"/>
    <w:rsid w:val="00995C47"/>
    <w:rsid w:val="00AB24C9"/>
    <w:rsid w:val="00D47259"/>
    <w:rsid w:val="00D51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5CCECC-7787-4994-B49B-2D47DC537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5E7C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iv8865081863msonormal">
    <w:name w:val="yiv8865081863msonormal"/>
    <w:basedOn w:val="Normal"/>
    <w:rsid w:val="007D5E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7D5E7C"/>
    <w:pPr>
      <w:spacing w:after="160" w:line="259" w:lineRule="auto"/>
      <w:ind w:left="720"/>
      <w:contextualSpacing/>
    </w:pPr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5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E7C"/>
    <w:rPr>
      <w:rFonts w:ascii="Tahoma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1029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DPPD2</cp:lastModifiedBy>
  <cp:revision>2</cp:revision>
  <cp:lastPrinted>2020-12-15T10:51:00Z</cp:lastPrinted>
  <dcterms:created xsi:type="dcterms:W3CDTF">2020-12-15T10:52:00Z</dcterms:created>
  <dcterms:modified xsi:type="dcterms:W3CDTF">2020-12-15T10:52:00Z</dcterms:modified>
</cp:coreProperties>
</file>