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E5A424" w14:textId="60A2AD80" w:rsidR="00D65030" w:rsidRPr="00436052" w:rsidRDefault="00394414" w:rsidP="00394414">
      <w:pPr>
        <w:jc w:val="center"/>
        <w:rPr>
          <w:b/>
          <w:bCs/>
          <w:color w:val="FF0000"/>
          <w:sz w:val="28"/>
          <w:szCs w:val="28"/>
        </w:rPr>
      </w:pPr>
      <w:r w:rsidRPr="00436052">
        <w:rPr>
          <w:b/>
          <w:bCs/>
          <w:color w:val="FF0000"/>
          <w:sz w:val="28"/>
          <w:szCs w:val="28"/>
        </w:rPr>
        <w:t>ÎN ATENȚIA CANDIDAȚILOR DECLARAȚI ADMIȘI</w:t>
      </w:r>
      <w:r w:rsidR="009D372D">
        <w:rPr>
          <w:b/>
          <w:bCs/>
          <w:color w:val="FF0000"/>
          <w:sz w:val="28"/>
          <w:szCs w:val="28"/>
        </w:rPr>
        <w:t xml:space="preserve"> LA PROGRAME DE MASTER</w:t>
      </w:r>
    </w:p>
    <w:p w14:paraId="35B6F02A" w14:textId="2B6E009B" w:rsidR="000946CD" w:rsidRDefault="00394414" w:rsidP="000946CD">
      <w:pPr>
        <w:jc w:val="center"/>
      </w:pPr>
      <w:r>
        <w:t xml:space="preserve">IN PERIOADA </w:t>
      </w:r>
      <w:r w:rsidR="003279B1">
        <w:rPr>
          <w:b/>
          <w:bCs/>
          <w:color w:val="0000FF"/>
          <w:sz w:val="28"/>
          <w:szCs w:val="28"/>
        </w:rPr>
        <w:t>2</w:t>
      </w:r>
      <w:r w:rsidR="000946CD">
        <w:rPr>
          <w:b/>
          <w:bCs/>
          <w:color w:val="0000FF"/>
          <w:sz w:val="28"/>
          <w:szCs w:val="28"/>
        </w:rPr>
        <w:t>9-30</w:t>
      </w:r>
      <w:r w:rsidRPr="008878B6">
        <w:rPr>
          <w:b/>
          <w:bCs/>
          <w:color w:val="0000FF"/>
          <w:sz w:val="28"/>
          <w:szCs w:val="28"/>
        </w:rPr>
        <w:t xml:space="preserve"> IULIE</w:t>
      </w:r>
      <w:r w:rsidR="00436052" w:rsidRPr="008878B6">
        <w:rPr>
          <w:b/>
          <w:bCs/>
          <w:color w:val="0000FF"/>
          <w:sz w:val="28"/>
          <w:szCs w:val="28"/>
        </w:rPr>
        <w:t xml:space="preserve"> 202</w:t>
      </w:r>
      <w:r w:rsidR="00CE75B5">
        <w:rPr>
          <w:b/>
          <w:bCs/>
          <w:color w:val="0000FF"/>
          <w:sz w:val="28"/>
          <w:szCs w:val="28"/>
        </w:rPr>
        <w:t>4</w:t>
      </w:r>
      <w:r w:rsidRPr="008878B6">
        <w:rPr>
          <w:sz w:val="28"/>
          <w:szCs w:val="28"/>
        </w:rPr>
        <w:t xml:space="preserve"> </w:t>
      </w:r>
      <w:r>
        <w:t>SE VA DESFAS</w:t>
      </w:r>
      <w:r w:rsidR="0071501E">
        <w:t>URA ACTIVITATEA DE INMATRICULARE</w:t>
      </w:r>
      <w:r>
        <w:t xml:space="preserve"> LA TOATE PROGRAMELE DE </w:t>
      </w:r>
      <w:r w:rsidR="00C403EA">
        <w:t>MASTERAT</w:t>
      </w:r>
      <w:r>
        <w:t xml:space="preserve"> </w:t>
      </w:r>
    </w:p>
    <w:p w14:paraId="14D6D6D1" w14:textId="0ECA6C18" w:rsidR="00394414" w:rsidRDefault="005466A8" w:rsidP="00394414">
      <w:pPr>
        <w:jc w:val="center"/>
      </w:pPr>
      <w:r>
        <w:t xml:space="preserve">în intervalul </w:t>
      </w:r>
      <w:r w:rsidR="00D26646">
        <w:rPr>
          <w:b/>
          <w:bCs/>
          <w:color w:val="0000FF"/>
          <w:sz w:val="32"/>
          <w:szCs w:val="32"/>
        </w:rPr>
        <w:t>9</w:t>
      </w:r>
      <w:r w:rsidR="00607E02" w:rsidRPr="00185529">
        <w:rPr>
          <w:b/>
          <w:bCs/>
          <w:color w:val="0000FF"/>
          <w:sz w:val="32"/>
          <w:szCs w:val="32"/>
        </w:rPr>
        <w:t>.00-</w:t>
      </w:r>
      <w:r>
        <w:rPr>
          <w:b/>
          <w:bCs/>
          <w:color w:val="0000FF"/>
          <w:sz w:val="32"/>
          <w:szCs w:val="32"/>
        </w:rPr>
        <w:t>1</w:t>
      </w:r>
      <w:r w:rsidR="00AA641B">
        <w:rPr>
          <w:b/>
          <w:bCs/>
          <w:color w:val="0000FF"/>
          <w:sz w:val="32"/>
          <w:szCs w:val="32"/>
        </w:rPr>
        <w:t>6</w:t>
      </w:r>
      <w:r w:rsidR="00607E02" w:rsidRPr="00185529">
        <w:rPr>
          <w:b/>
          <w:bCs/>
          <w:color w:val="0000FF"/>
          <w:sz w:val="32"/>
          <w:szCs w:val="32"/>
        </w:rPr>
        <w:t>.00</w:t>
      </w:r>
      <w:r w:rsidR="00607E02">
        <w:t>.</w:t>
      </w:r>
    </w:p>
    <w:p w14:paraId="461ECCBE" w14:textId="034DCC2C" w:rsidR="00394414" w:rsidRPr="00CE75B5" w:rsidRDefault="00607E02" w:rsidP="00394414">
      <w:pPr>
        <w:jc w:val="center"/>
        <w:rPr>
          <w:sz w:val="28"/>
          <w:szCs w:val="28"/>
        </w:rPr>
      </w:pPr>
      <w:r w:rsidRPr="00CE75B5">
        <w:rPr>
          <w:b/>
          <w:bCs/>
          <w:sz w:val="28"/>
          <w:szCs w:val="28"/>
        </w:rPr>
        <w:t>LA SALA P16</w:t>
      </w:r>
      <w:r w:rsidR="00394414" w:rsidRPr="00CE75B5">
        <w:rPr>
          <w:b/>
          <w:bCs/>
          <w:sz w:val="28"/>
          <w:szCs w:val="28"/>
        </w:rPr>
        <w:t xml:space="preserve"> PE BD-UL MAMAIA NR. 124</w:t>
      </w:r>
      <w:r w:rsidR="00AA641B" w:rsidRPr="00CE75B5">
        <w:rPr>
          <w:sz w:val="28"/>
          <w:szCs w:val="28"/>
        </w:rPr>
        <w:t>.</w:t>
      </w:r>
    </w:p>
    <w:p w14:paraId="26A163B3" w14:textId="2EFC85EB" w:rsidR="00394414" w:rsidRPr="003048B1" w:rsidRDefault="00682735" w:rsidP="00394414">
      <w:pPr>
        <w:jc w:val="center"/>
        <w:rPr>
          <w:b/>
          <w:bCs/>
          <w:color w:val="FF0000"/>
        </w:rPr>
      </w:pPr>
      <w:r>
        <w:rPr>
          <w:b/>
          <w:bCs/>
          <w:color w:val="0000FF"/>
          <w:sz w:val="28"/>
          <w:szCs w:val="28"/>
        </w:rPr>
        <w:t>CANDI</w:t>
      </w:r>
      <w:r w:rsidR="005519DF">
        <w:rPr>
          <w:b/>
          <w:bCs/>
          <w:color w:val="0000FF"/>
          <w:sz w:val="28"/>
          <w:szCs w:val="28"/>
        </w:rPr>
        <w:t>D</w:t>
      </w:r>
      <w:r>
        <w:rPr>
          <w:b/>
          <w:bCs/>
          <w:color w:val="0000FF"/>
          <w:sz w:val="28"/>
          <w:szCs w:val="28"/>
        </w:rPr>
        <w:t>AȚII</w:t>
      </w:r>
      <w:r w:rsidR="008878B6" w:rsidRPr="008878B6">
        <w:rPr>
          <w:b/>
          <w:bCs/>
          <w:color w:val="0000FF"/>
          <w:sz w:val="28"/>
          <w:szCs w:val="28"/>
        </w:rPr>
        <w:t xml:space="preserve"> DECLARAȚI ADMIȘI CARE </w:t>
      </w:r>
      <w:r w:rsidR="008878B6" w:rsidRPr="003279B1">
        <w:rPr>
          <w:b/>
          <w:bCs/>
          <w:color w:val="FF0000"/>
          <w:sz w:val="28"/>
          <w:szCs w:val="28"/>
          <w:u w:val="single"/>
        </w:rPr>
        <w:t>NU SE PREZINTĂ</w:t>
      </w:r>
      <w:r w:rsidR="008878B6" w:rsidRPr="003279B1">
        <w:rPr>
          <w:b/>
          <w:bCs/>
          <w:color w:val="FF0000"/>
          <w:sz w:val="28"/>
          <w:szCs w:val="28"/>
        </w:rPr>
        <w:t xml:space="preserve"> </w:t>
      </w:r>
      <w:r w:rsidR="008878B6" w:rsidRPr="008878B6">
        <w:rPr>
          <w:b/>
          <w:bCs/>
          <w:color w:val="0000FF"/>
          <w:sz w:val="28"/>
          <w:szCs w:val="28"/>
        </w:rPr>
        <w:t xml:space="preserve">LA ÎNMATRICULĂRI </w:t>
      </w:r>
      <w:r>
        <w:rPr>
          <w:b/>
          <w:bCs/>
          <w:color w:val="0000FF"/>
          <w:sz w:val="28"/>
          <w:szCs w:val="28"/>
        </w:rPr>
        <w:t xml:space="preserve">LA SEDIUL UNIVERSITĂȚII </w:t>
      </w:r>
      <w:r w:rsidR="008878B6" w:rsidRPr="008878B6">
        <w:rPr>
          <w:b/>
          <w:bCs/>
          <w:color w:val="0000FF"/>
          <w:sz w:val="28"/>
          <w:szCs w:val="28"/>
        </w:rPr>
        <w:t xml:space="preserve">ÎN PERIOADA SPECIFICATĂ VOR FI DECLARAȚI </w:t>
      </w:r>
      <w:r w:rsidR="008878B6" w:rsidRPr="003048B1">
        <w:rPr>
          <w:b/>
          <w:bCs/>
          <w:color w:val="FF0000"/>
          <w:sz w:val="28"/>
          <w:szCs w:val="28"/>
          <w:u w:val="single"/>
        </w:rPr>
        <w:t>RESPINȘI</w:t>
      </w:r>
    </w:p>
    <w:p w14:paraId="187A993B" w14:textId="0769A4D1" w:rsidR="00896E00" w:rsidRPr="003048B1" w:rsidRDefault="00413EAC" w:rsidP="00167C9F">
      <w:pPr>
        <w:spacing w:after="120"/>
        <w:jc w:val="both"/>
        <w:rPr>
          <w:b/>
          <w:bCs/>
          <w:color w:val="FF0000"/>
          <w:sz w:val="14"/>
          <w:szCs w:val="14"/>
        </w:rPr>
      </w:pPr>
      <w:r w:rsidRPr="00413EAC">
        <w:rPr>
          <w:b/>
          <w:bCs/>
          <w:color w:val="00B050"/>
        </w:rPr>
        <w:t>CANDIDAȚII ADMIȘI LA LOCURI F</w:t>
      </w:r>
      <w:bookmarkStart w:id="0" w:name="_GoBack"/>
      <w:bookmarkEnd w:id="0"/>
      <w:r w:rsidRPr="00413EAC">
        <w:rPr>
          <w:b/>
          <w:bCs/>
          <w:color w:val="00B050"/>
        </w:rPr>
        <w:t xml:space="preserve">ĂRĂ TAXĂ/CU TAXĂ </w:t>
      </w:r>
      <w:r w:rsidRPr="003048B1">
        <w:rPr>
          <w:b/>
          <w:bCs/>
          <w:color w:val="FF0000"/>
          <w:sz w:val="24"/>
          <w:szCs w:val="24"/>
        </w:rPr>
        <w:t xml:space="preserve">SUNT OBLIGAȚI </w:t>
      </w:r>
      <w:r w:rsidRPr="00413EAC">
        <w:rPr>
          <w:b/>
          <w:bCs/>
          <w:color w:val="00B050"/>
        </w:rPr>
        <w:t>SĂ CONFIRME LOCUL  ÎN PLATFORMA DE ADMITERE PRIN ACCESAREA BUTONULUI</w:t>
      </w:r>
      <w:r w:rsidRPr="003048B1">
        <w:rPr>
          <w:b/>
          <w:bCs/>
          <w:color w:val="0000FF"/>
        </w:rPr>
        <w:t xml:space="preserve"> </w:t>
      </w:r>
      <w:r w:rsidRPr="00AF7FB8">
        <w:rPr>
          <w:b/>
          <w:bCs/>
          <w:color w:val="FF0000"/>
          <w:sz w:val="24"/>
          <w:szCs w:val="24"/>
        </w:rPr>
        <w:t>CONFIRMĂ LOC</w:t>
      </w:r>
      <w:r w:rsidRPr="003048B1">
        <w:rPr>
          <w:b/>
          <w:bCs/>
          <w:color w:val="0000FF"/>
        </w:rPr>
        <w:t xml:space="preserve"> </w:t>
      </w:r>
      <w:r w:rsidRPr="00413EAC">
        <w:rPr>
          <w:b/>
          <w:bCs/>
          <w:color w:val="00B050"/>
        </w:rPr>
        <w:t>DIN CONTUL DE CANDIDAT PENTRU A FINALIZA PROCESUL DE INMATRICULARE</w:t>
      </w:r>
      <w:r w:rsidR="00167C9F">
        <w:rPr>
          <w:b/>
          <w:bCs/>
          <w:color w:val="00B050"/>
        </w:rPr>
        <w:t xml:space="preserve"> ȘI ÎNCĂRCAREA DOCUMENTELOR SOLICITATE</w:t>
      </w:r>
      <w:r w:rsidRPr="00413EAC">
        <w:rPr>
          <w:b/>
          <w:bCs/>
          <w:color w:val="00B050"/>
        </w:rPr>
        <w:t xml:space="preserve"> DUPĂ </w:t>
      </w:r>
      <w:r w:rsidR="00167C9F">
        <w:rPr>
          <w:b/>
          <w:bCs/>
          <w:color w:val="00B050"/>
        </w:rPr>
        <w:t>TIPUL DE LOC OCUPAT.</w:t>
      </w:r>
      <w:r w:rsidR="0058381D">
        <w:rPr>
          <w:b/>
          <w:bCs/>
          <w:color w:val="00B050"/>
        </w:rPr>
        <w:t xml:space="preserve"> </w:t>
      </w:r>
      <w:r w:rsidR="0058381D" w:rsidRPr="003048B1">
        <w:rPr>
          <w:b/>
          <w:bCs/>
          <w:color w:val="FF0000"/>
        </w:rPr>
        <w:t>IN CAZUL IN CARE OMITEȚI ACEASTĂ ETAPĂ NU SE POATE REALIZA VALIDAREA FINALĂ A LOCULUI DUMNEAVOASTRĂ ȘI SE POATE PIERDE LOCUL.</w:t>
      </w:r>
    </w:p>
    <w:p w14:paraId="32551FB0" w14:textId="77777777" w:rsidR="00394414" w:rsidRDefault="00394414" w:rsidP="0071501E">
      <w:pPr>
        <w:spacing w:after="0"/>
        <w:jc w:val="center"/>
        <w:rPr>
          <w:b/>
          <w:bCs/>
          <w:color w:val="FF0000"/>
          <w:sz w:val="28"/>
          <w:szCs w:val="28"/>
        </w:rPr>
      </w:pPr>
      <w:r w:rsidRPr="00436052">
        <w:rPr>
          <w:b/>
          <w:bCs/>
          <w:color w:val="FF0000"/>
          <w:sz w:val="28"/>
          <w:szCs w:val="28"/>
        </w:rPr>
        <w:t xml:space="preserve">LA ÎNMATRICULARE </w:t>
      </w:r>
      <w:r w:rsidRPr="00A1482C">
        <w:rPr>
          <w:b/>
          <w:bCs/>
          <w:color w:val="0000FF"/>
          <w:sz w:val="28"/>
          <w:szCs w:val="28"/>
        </w:rPr>
        <w:t xml:space="preserve">TREBUIE SĂ VĂ PREZENTAȚI CU URMATOARELE DOCUMENTE ÎNTR-UN </w:t>
      </w:r>
      <w:r w:rsidRPr="00436052">
        <w:rPr>
          <w:b/>
          <w:bCs/>
          <w:color w:val="FF0000"/>
          <w:sz w:val="28"/>
          <w:szCs w:val="28"/>
        </w:rPr>
        <w:t>DOSAR PLIC</w:t>
      </w:r>
      <w:r w:rsidR="001F4D07">
        <w:rPr>
          <w:b/>
          <w:bCs/>
          <w:color w:val="FF0000"/>
          <w:sz w:val="28"/>
          <w:szCs w:val="28"/>
        </w:rPr>
        <w:t xml:space="preserve"> DE CARTON (FĂRĂ ȘINĂ)</w:t>
      </w:r>
    </w:p>
    <w:p w14:paraId="21E02BA3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DIPLOMA DE BACALAUREAT – în  original pentru candidații admiși pe locuri fără taxă. Candidații admiși pe locuri cu taxă vor prezenta diploma de bacalaureat în original și copie simplă pentru autentificarea de către comisia tehnică.</w:t>
      </w:r>
    </w:p>
    <w:p w14:paraId="2FF6DB1E" w14:textId="600ADBDB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FOAIE MATRICOLA LICEU – original și copie</w:t>
      </w:r>
    </w:p>
    <w:p w14:paraId="1BA14AF6" w14:textId="3789E661" w:rsidR="00C403EA" w:rsidRDefault="00C403EA" w:rsidP="0071501E">
      <w:pPr>
        <w:pStyle w:val="ListParagraph"/>
        <w:numPr>
          <w:ilvl w:val="0"/>
          <w:numId w:val="1"/>
        </w:numPr>
        <w:spacing w:after="0"/>
        <w:jc w:val="both"/>
      </w:pPr>
      <w:r>
        <w:t>ADEVERINȚĂ ABSOLVENT LICENȚĂ/ DIPLOMĂ DE LICENȚĂ – original și copie</w:t>
      </w:r>
    </w:p>
    <w:p w14:paraId="4057DF52" w14:textId="3B1232C2" w:rsidR="00C403EA" w:rsidRDefault="00C403EA" w:rsidP="0071501E">
      <w:pPr>
        <w:pStyle w:val="ListParagraph"/>
        <w:numPr>
          <w:ilvl w:val="0"/>
          <w:numId w:val="1"/>
        </w:numPr>
        <w:spacing w:after="0"/>
        <w:jc w:val="both"/>
      </w:pPr>
      <w:r>
        <w:t>SUPLIMENT LA DIPLOMĂ – original și copie</w:t>
      </w:r>
    </w:p>
    <w:p w14:paraId="2C40CBA4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BULETIN – original și copie</w:t>
      </w:r>
    </w:p>
    <w:p w14:paraId="4CD11FD4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CERTIFICAT DE NASTERE – original și copie</w:t>
      </w:r>
    </w:p>
    <w:p w14:paraId="0DBEEC46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CERTIFICAT DE CĂSĂTORIE – original și copie (dacă este cazul)</w:t>
      </w:r>
    </w:p>
    <w:p w14:paraId="707AEE40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ADEVERINȚA MEDICALĂ – original</w:t>
      </w:r>
    </w:p>
    <w:p w14:paraId="37130FA0" w14:textId="77777777" w:rsidR="0058381D" w:rsidRDefault="0058381D" w:rsidP="0071501E">
      <w:pPr>
        <w:pStyle w:val="ListParagraph"/>
        <w:numPr>
          <w:ilvl w:val="0"/>
          <w:numId w:val="1"/>
        </w:numPr>
        <w:spacing w:after="0"/>
        <w:jc w:val="both"/>
      </w:pPr>
      <w:r>
        <w:t>FOTOGRAFII – 2 fotografii tip buletin</w:t>
      </w:r>
    </w:p>
    <w:p w14:paraId="20A813AE" w14:textId="04F63841" w:rsidR="00CE75B5" w:rsidRPr="0071501E" w:rsidRDefault="00CE75B5" w:rsidP="0071501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color w:val="FF0000"/>
        </w:rPr>
        <w:t xml:space="preserve">PLATA ÎN PLATFORMĂ A TAXEI </w:t>
      </w:r>
      <w:r w:rsidR="009D372D">
        <w:rPr>
          <w:b/>
          <w:bCs/>
          <w:color w:val="FF0000"/>
        </w:rPr>
        <w:t>DE ÎNMATRICULARE 150 DE LEI</w:t>
      </w:r>
      <w:r w:rsidR="0071501E">
        <w:rPr>
          <w:b/>
          <w:bCs/>
          <w:color w:val="FF0000"/>
        </w:rPr>
        <w:t xml:space="preserve"> </w:t>
      </w:r>
      <w:r w:rsidR="004E72A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B490F" w14:textId="77C5B12D" w:rsidR="0058381D" w:rsidRPr="00205602" w:rsidRDefault="00AA641B" w:rsidP="0071501E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PLATA ÎN PLATFORMĂ A</w:t>
      </w:r>
      <w:r w:rsidRPr="00205602">
        <w:rPr>
          <w:b/>
          <w:bCs/>
          <w:color w:val="FF0000"/>
        </w:rPr>
        <w:t xml:space="preserve"> PRIMEI TRANȘE ÎN CUANTUM DE 25% DIN TAXA DE ȘCOLARIZARE </w:t>
      </w:r>
      <w:r>
        <w:rPr>
          <w:b/>
          <w:bCs/>
        </w:rPr>
        <w:t>(pentru studenții admiși pe locurile cu taxă)</w:t>
      </w:r>
    </w:p>
    <w:p w14:paraId="703EBFC7" w14:textId="77777777" w:rsidR="0058381D" w:rsidRDefault="0058381D" w:rsidP="0058381D">
      <w:pPr>
        <w:pStyle w:val="ListParagraph"/>
        <w:numPr>
          <w:ilvl w:val="0"/>
          <w:numId w:val="1"/>
        </w:numPr>
        <w:jc w:val="both"/>
      </w:pPr>
      <w:r>
        <w:t>CERERE DE ÎNSCRIERE – descărcată de pe platformă și semnată</w:t>
      </w:r>
    </w:p>
    <w:p w14:paraId="7E16A967" w14:textId="325034E6" w:rsidR="00AF7FB8" w:rsidRDefault="0058381D" w:rsidP="0058381D">
      <w:pPr>
        <w:pStyle w:val="ListParagraph"/>
        <w:numPr>
          <w:ilvl w:val="0"/>
          <w:numId w:val="1"/>
        </w:numPr>
        <w:jc w:val="both"/>
      </w:pPr>
      <w:r>
        <w:t>LEGITIMAȚIA DE CONCURS – descărcată de pe platformă</w:t>
      </w:r>
    </w:p>
    <w:p w14:paraId="50C417DE" w14:textId="14AE5099" w:rsidR="00394414" w:rsidRPr="00F30C3C" w:rsidRDefault="00D44E5D" w:rsidP="005C3C8E">
      <w:pPr>
        <w:spacing w:after="120"/>
        <w:rPr>
          <w:b/>
          <w:bCs/>
        </w:rPr>
      </w:pPr>
      <w:r w:rsidRPr="00F30C3C">
        <w:rPr>
          <w:b/>
          <w:bCs/>
        </w:rPr>
        <w:t xml:space="preserve">Pentru persoanele la a doua </w:t>
      </w:r>
      <w:r w:rsidR="00C403EA">
        <w:rPr>
          <w:b/>
          <w:bCs/>
        </w:rPr>
        <w:t>specializare de master</w:t>
      </w:r>
    </w:p>
    <w:p w14:paraId="28DBBDBE" w14:textId="717B1B27" w:rsidR="003048B1" w:rsidRPr="009D372D" w:rsidRDefault="00D44E5D" w:rsidP="005C3C8E">
      <w:pPr>
        <w:pStyle w:val="ListParagraph"/>
        <w:numPr>
          <w:ilvl w:val="0"/>
          <w:numId w:val="1"/>
        </w:numPr>
        <w:spacing w:after="120"/>
      </w:pPr>
      <w:r>
        <w:t>Adeverință care să ateste numărul de semestre</w:t>
      </w:r>
      <w:r w:rsidR="00AD4B75">
        <w:t xml:space="preserve"> urmate în regim de fără taxă.</w:t>
      </w:r>
    </w:p>
    <w:p w14:paraId="067430FC" w14:textId="77777777" w:rsidR="00AA641B" w:rsidRPr="009B0798" w:rsidRDefault="00AA641B" w:rsidP="00AA641B">
      <w:pPr>
        <w:jc w:val="center"/>
        <w:rPr>
          <w:b/>
          <w:bCs/>
          <w:color w:val="0000FF"/>
          <w:sz w:val="32"/>
          <w:szCs w:val="32"/>
        </w:rPr>
      </w:pPr>
      <w:r w:rsidRPr="009B0798">
        <w:rPr>
          <w:b/>
          <w:bCs/>
          <w:color w:val="0000FF"/>
          <w:sz w:val="32"/>
          <w:szCs w:val="32"/>
        </w:rPr>
        <w:t xml:space="preserve">TOȚI CANDIDAȚII VOR ACHITA </w:t>
      </w:r>
      <w:r>
        <w:rPr>
          <w:b/>
          <w:bCs/>
          <w:color w:val="0000FF"/>
          <w:sz w:val="32"/>
          <w:szCs w:val="32"/>
        </w:rPr>
        <w:t>PRIMA TRANȘĂ DIN TAXA DE ȘCOLARIZARE DOAR</w:t>
      </w:r>
      <w:r w:rsidRPr="009B0798">
        <w:rPr>
          <w:b/>
          <w:bCs/>
          <w:color w:val="0000FF"/>
          <w:sz w:val="32"/>
          <w:szCs w:val="32"/>
        </w:rPr>
        <w:t xml:space="preserve"> ÎN PLATFORMA DE ADMITERE:</w:t>
      </w:r>
    </w:p>
    <w:p w14:paraId="6D079949" w14:textId="77777777" w:rsidR="00F30C3C" w:rsidRPr="008878B6" w:rsidRDefault="00F30C3C" w:rsidP="00F30C3C">
      <w:pPr>
        <w:rPr>
          <w:b/>
          <w:bCs/>
        </w:rPr>
      </w:pPr>
      <w:r w:rsidRPr="008878B6">
        <w:rPr>
          <w:b/>
          <w:bCs/>
        </w:rPr>
        <w:t>Taxa de școlarizare:</w:t>
      </w:r>
    </w:p>
    <w:p w14:paraId="41502D02" w14:textId="523C88E1" w:rsidR="00F30C3C" w:rsidRPr="008878B6" w:rsidRDefault="00C403EA" w:rsidP="00F30C3C">
      <w:pPr>
        <w:rPr>
          <w:b/>
          <w:bCs/>
        </w:rPr>
      </w:pPr>
      <w:r>
        <w:rPr>
          <w:b/>
          <w:bCs/>
        </w:rPr>
        <w:t>Management educațional</w:t>
      </w:r>
      <w:r w:rsidR="00F30C3C" w:rsidRPr="008878B6">
        <w:rPr>
          <w:b/>
          <w:bCs/>
        </w:rPr>
        <w:t xml:space="preserve"> – </w:t>
      </w:r>
      <w:r w:rsidR="0071501E">
        <w:rPr>
          <w:b/>
          <w:bCs/>
        </w:rPr>
        <w:t>1000</w:t>
      </w:r>
      <w:r w:rsidR="00F30C3C" w:rsidRPr="008878B6">
        <w:rPr>
          <w:b/>
          <w:bCs/>
        </w:rPr>
        <w:t xml:space="preserve"> lei</w:t>
      </w:r>
      <w:r w:rsidR="002139B5">
        <w:rPr>
          <w:b/>
          <w:bCs/>
        </w:rPr>
        <w:t xml:space="preserve"> (reprezentând 25% din taxa de școlarizare)</w:t>
      </w:r>
    </w:p>
    <w:p w14:paraId="3BDB6F88" w14:textId="582FAC6D" w:rsidR="00F30C3C" w:rsidRDefault="00C403EA" w:rsidP="00F30C3C">
      <w:pPr>
        <w:rPr>
          <w:b/>
          <w:bCs/>
        </w:rPr>
      </w:pPr>
      <w:r>
        <w:rPr>
          <w:b/>
          <w:bCs/>
        </w:rPr>
        <w:t>Psihodiagnoza personalității</w:t>
      </w:r>
      <w:r w:rsidR="00F30C3C" w:rsidRPr="008878B6">
        <w:rPr>
          <w:b/>
          <w:bCs/>
        </w:rPr>
        <w:t xml:space="preserve"> – </w:t>
      </w:r>
      <w:r w:rsidR="0071501E">
        <w:rPr>
          <w:b/>
          <w:bCs/>
        </w:rPr>
        <w:t>1000</w:t>
      </w:r>
      <w:r w:rsidR="00F30C3C" w:rsidRPr="008878B6">
        <w:rPr>
          <w:b/>
          <w:bCs/>
        </w:rPr>
        <w:t xml:space="preserve"> lei</w:t>
      </w:r>
      <w:r w:rsidR="002139B5">
        <w:rPr>
          <w:b/>
          <w:bCs/>
        </w:rPr>
        <w:t xml:space="preserve"> (reprezentând 25% din taxa de școlarizare)</w:t>
      </w:r>
    </w:p>
    <w:p w14:paraId="1ACDADAB" w14:textId="6CDAFBC1" w:rsidR="009D372D" w:rsidRDefault="009D372D" w:rsidP="00F30C3C">
      <w:pPr>
        <w:rPr>
          <w:b/>
          <w:bCs/>
        </w:rPr>
      </w:pPr>
      <w:r>
        <w:rPr>
          <w:b/>
          <w:bCs/>
        </w:rPr>
        <w:t>Consiliere și intervenție psihopedagogică în școala incluzivă</w:t>
      </w:r>
      <w:r w:rsidR="0071501E">
        <w:rPr>
          <w:b/>
          <w:bCs/>
        </w:rPr>
        <w:t xml:space="preserve">- 1000 </w:t>
      </w:r>
      <w:r w:rsidRPr="008878B6">
        <w:rPr>
          <w:b/>
          <w:bCs/>
        </w:rPr>
        <w:t>lei</w:t>
      </w:r>
      <w:r>
        <w:rPr>
          <w:b/>
          <w:bCs/>
        </w:rPr>
        <w:t xml:space="preserve"> (reprezentând 25% din taxa de școlarizare)</w:t>
      </w:r>
    </w:p>
    <w:p w14:paraId="5E6A7776" w14:textId="12A01153" w:rsidR="009D372D" w:rsidRPr="008878B6" w:rsidRDefault="009D372D" w:rsidP="00F30C3C">
      <w:pPr>
        <w:rPr>
          <w:b/>
          <w:bCs/>
        </w:rPr>
      </w:pPr>
      <w:r>
        <w:rPr>
          <w:b/>
          <w:bCs/>
        </w:rPr>
        <w:t xml:space="preserve">Consilierea și managementul serviciilor de asistență socială- </w:t>
      </w:r>
      <w:r w:rsidR="0071501E">
        <w:rPr>
          <w:b/>
          <w:bCs/>
        </w:rPr>
        <w:t>1000</w:t>
      </w:r>
      <w:r w:rsidRPr="008878B6">
        <w:rPr>
          <w:b/>
          <w:bCs/>
        </w:rPr>
        <w:t xml:space="preserve"> lei</w:t>
      </w:r>
      <w:r>
        <w:rPr>
          <w:b/>
          <w:bCs/>
        </w:rPr>
        <w:t xml:space="preserve"> (reprezentând 25% din taxa de școlarizare)</w:t>
      </w:r>
    </w:p>
    <w:sectPr w:rsidR="009D372D" w:rsidRPr="008878B6" w:rsidSect="0058381D">
      <w:pgSz w:w="11906" w:h="16838"/>
      <w:pgMar w:top="568" w:right="849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93C9D"/>
    <w:multiLevelType w:val="hybridMultilevel"/>
    <w:tmpl w:val="128CCE00"/>
    <w:lvl w:ilvl="0" w:tplc="9E9AE134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14"/>
    <w:rsid w:val="00016A80"/>
    <w:rsid w:val="000946CD"/>
    <w:rsid w:val="00167C9F"/>
    <w:rsid w:val="00185529"/>
    <w:rsid w:val="001F4D07"/>
    <w:rsid w:val="00205047"/>
    <w:rsid w:val="002139B5"/>
    <w:rsid w:val="002F38A4"/>
    <w:rsid w:val="003048B1"/>
    <w:rsid w:val="003279B1"/>
    <w:rsid w:val="00394414"/>
    <w:rsid w:val="00413EAC"/>
    <w:rsid w:val="0041599E"/>
    <w:rsid w:val="00436052"/>
    <w:rsid w:val="004A6651"/>
    <w:rsid w:val="004E72A9"/>
    <w:rsid w:val="005466A8"/>
    <w:rsid w:val="005519DF"/>
    <w:rsid w:val="0058381D"/>
    <w:rsid w:val="005C3C8E"/>
    <w:rsid w:val="00607E02"/>
    <w:rsid w:val="00682735"/>
    <w:rsid w:val="0071154F"/>
    <w:rsid w:val="0071501E"/>
    <w:rsid w:val="008878B6"/>
    <w:rsid w:val="00896E00"/>
    <w:rsid w:val="009D372D"/>
    <w:rsid w:val="00A129AE"/>
    <w:rsid w:val="00A1482C"/>
    <w:rsid w:val="00A63F55"/>
    <w:rsid w:val="00AA641B"/>
    <w:rsid w:val="00AD4B75"/>
    <w:rsid w:val="00AF7FB8"/>
    <w:rsid w:val="00C403EA"/>
    <w:rsid w:val="00CE75B5"/>
    <w:rsid w:val="00D26646"/>
    <w:rsid w:val="00D44E5D"/>
    <w:rsid w:val="00D65030"/>
    <w:rsid w:val="00D7156F"/>
    <w:rsid w:val="00F3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FC8E"/>
  <w15:chartTrackingRefBased/>
  <w15:docId w15:val="{D7E253F6-074F-448A-9ACD-3E80553EA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351</Words>
  <Characters>2037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fmarianacalin@gmail.com</dc:creator>
  <cp:keywords/>
  <dc:description/>
  <cp:lastModifiedBy>MARIUS</cp:lastModifiedBy>
  <cp:revision>10</cp:revision>
  <cp:lastPrinted>2024-07-22T18:46:00Z</cp:lastPrinted>
  <dcterms:created xsi:type="dcterms:W3CDTF">2022-07-23T06:21:00Z</dcterms:created>
  <dcterms:modified xsi:type="dcterms:W3CDTF">2024-07-29T05:17:00Z</dcterms:modified>
</cp:coreProperties>
</file>