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>Universitatea „Ovidius” C</w:t>
      </w:r>
      <w:r w:rsidR="00460372">
        <w:rPr>
          <w:sz w:val="20"/>
        </w:rPr>
        <w:t>onstanţa</w:t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  <w:t>an universitar 2013 - 2014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semestrul </w:t>
      </w:r>
      <w:r w:rsidR="00847B90">
        <w:rPr>
          <w:sz w:val="20"/>
        </w:rPr>
        <w:t xml:space="preserve"> </w:t>
      </w:r>
      <w:r w:rsidR="0019448D">
        <w:rPr>
          <w:sz w:val="20"/>
        </w:rPr>
        <w:t>I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D15098">
        <w:rPr>
          <w:sz w:val="20"/>
        </w:rPr>
        <w:t xml:space="preserve"> Terapii și compensare a tulburărilor comunicării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787BCD">
              <w:rPr>
                <w:sz w:val="20"/>
              </w:rPr>
              <w:t>I</w:t>
            </w:r>
            <w:r w:rsidR="00B2164E">
              <w:rPr>
                <w:sz w:val="20"/>
              </w:rPr>
              <w:t>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787BC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787BCD" w:rsidRDefault="00787B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787BCD" w:rsidRDefault="00787BCD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787BCD" w:rsidRDefault="00D15098">
            <w:pPr>
              <w:rPr>
                <w:sz w:val="20"/>
              </w:rPr>
            </w:pPr>
            <w:r>
              <w:rPr>
                <w:sz w:val="20"/>
              </w:rPr>
              <w:t xml:space="preserve">Mijloace de compensare tehnică,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215A</w:t>
            </w:r>
          </w:p>
        </w:tc>
      </w:tr>
      <w:tr w:rsidR="00787BCD">
        <w:trPr>
          <w:cantSplit/>
        </w:trPr>
        <w:tc>
          <w:tcPr>
            <w:tcW w:w="828" w:type="dxa"/>
          </w:tcPr>
          <w:p w:rsidR="00787BCD" w:rsidRDefault="00787BC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87BCD" w:rsidRDefault="00787BCD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787BCD" w:rsidRDefault="00787BCD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</w:tcPr>
          <w:p w:rsidR="00D15098" w:rsidRDefault="00D150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5.10</w:t>
            </w:r>
          </w:p>
        </w:tc>
        <w:tc>
          <w:tcPr>
            <w:tcW w:w="900" w:type="dxa"/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Mijloace de compensare tehnică,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215A</w:t>
            </w:r>
          </w:p>
        </w:tc>
      </w:tr>
      <w:tr w:rsidR="00D1509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Mijloace de compensare tehnică,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215A</w:t>
            </w:r>
          </w:p>
        </w:tc>
      </w:tr>
      <w:tr w:rsidR="00D15098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Mijloace de compensare tehnică,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215A</w:t>
            </w:r>
          </w:p>
        </w:tc>
      </w:tr>
      <w:tr w:rsidR="00D1509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15098" w:rsidRDefault="00D15098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D15098" w:rsidRDefault="00D15098" w:rsidP="00D1509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și terapia limbajului la </w:t>
            </w:r>
            <w:proofErr w:type="spellStart"/>
            <w:r>
              <w:rPr>
                <w:sz w:val="20"/>
              </w:rPr>
              <w:t>d.i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215A</w:t>
            </w:r>
          </w:p>
        </w:tc>
      </w:tr>
      <w:tr w:rsidR="00D15098">
        <w:trPr>
          <w:cantSplit/>
        </w:trPr>
        <w:tc>
          <w:tcPr>
            <w:tcW w:w="828" w:type="dxa"/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</w:tcPr>
          <w:p w:rsidR="00D15098" w:rsidRDefault="00D150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19.10</w:t>
            </w:r>
          </w:p>
        </w:tc>
        <w:tc>
          <w:tcPr>
            <w:tcW w:w="900" w:type="dxa"/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D15098" w:rsidRDefault="00D15098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și terapia limbajului la </w:t>
            </w:r>
            <w:proofErr w:type="spellStart"/>
            <w:r>
              <w:rPr>
                <w:sz w:val="20"/>
              </w:rPr>
              <w:t>d.i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215A</w:t>
            </w:r>
          </w:p>
        </w:tc>
      </w:tr>
      <w:tr w:rsidR="00D1509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și terapia limbajului la </w:t>
            </w:r>
            <w:proofErr w:type="spellStart"/>
            <w:r>
              <w:rPr>
                <w:sz w:val="20"/>
              </w:rPr>
              <w:t>d.i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215A</w:t>
            </w:r>
          </w:p>
        </w:tc>
      </w:tr>
      <w:tr w:rsidR="00D15098">
        <w:trPr>
          <w:cantSplit/>
        </w:trPr>
        <w:tc>
          <w:tcPr>
            <w:tcW w:w="828" w:type="dxa"/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</w:tcPr>
          <w:p w:rsidR="00D15098" w:rsidRDefault="00D150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26.10</w:t>
            </w:r>
          </w:p>
        </w:tc>
        <w:tc>
          <w:tcPr>
            <w:tcW w:w="900" w:type="dxa"/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D15098" w:rsidRDefault="00D15098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și terapia limbajului la </w:t>
            </w:r>
            <w:proofErr w:type="spellStart"/>
            <w:r>
              <w:rPr>
                <w:sz w:val="20"/>
              </w:rPr>
              <w:t>d.i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215A</w:t>
            </w:r>
          </w:p>
        </w:tc>
      </w:tr>
      <w:tr w:rsidR="00D1509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pronunție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Totolan E., sala 215A</w:t>
            </w:r>
          </w:p>
        </w:tc>
      </w:tr>
      <w:tr w:rsidR="00D15098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pronunție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Totolan E., sala 215A</w:t>
            </w:r>
          </w:p>
        </w:tc>
      </w:tr>
      <w:tr w:rsidR="00D1509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pronunție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Totolan E., sala 215A</w:t>
            </w:r>
          </w:p>
        </w:tc>
      </w:tr>
      <w:tr w:rsidR="00D15098">
        <w:trPr>
          <w:cantSplit/>
        </w:trPr>
        <w:tc>
          <w:tcPr>
            <w:tcW w:w="828" w:type="dxa"/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</w:tcPr>
          <w:p w:rsidR="00D15098" w:rsidRDefault="00D150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09.11</w:t>
            </w:r>
          </w:p>
        </w:tc>
        <w:tc>
          <w:tcPr>
            <w:tcW w:w="900" w:type="dxa"/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pronunție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Totolan E., sala 215A</w:t>
            </w:r>
          </w:p>
        </w:tc>
      </w:tr>
      <w:tr w:rsidR="00D1509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ritm și fluența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Totolan E., sala 215A</w:t>
            </w:r>
          </w:p>
        </w:tc>
      </w:tr>
      <w:tr w:rsidR="00D15098">
        <w:trPr>
          <w:cantSplit/>
        </w:trPr>
        <w:tc>
          <w:tcPr>
            <w:tcW w:w="828" w:type="dxa"/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</w:tcPr>
          <w:p w:rsidR="00D15098" w:rsidRDefault="00D150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16.11</w:t>
            </w:r>
          </w:p>
        </w:tc>
        <w:tc>
          <w:tcPr>
            <w:tcW w:w="900" w:type="dxa"/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ritm și fluența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Totolan E., sala 215A</w:t>
            </w:r>
          </w:p>
        </w:tc>
      </w:tr>
      <w:tr w:rsidR="00D1509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ritm și fluența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Totolan E., sala 215A</w:t>
            </w:r>
          </w:p>
        </w:tc>
      </w:tr>
      <w:tr w:rsidR="00D15098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ritm și fluența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Totolan E., sala 215A</w:t>
            </w:r>
          </w:p>
        </w:tc>
      </w:tr>
      <w:tr w:rsidR="00D1509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b/>
                <w:bCs/>
                <w:i/>
                <w:color w:val="FF0000"/>
                <w:sz w:val="20"/>
              </w:rPr>
            </w:pPr>
            <w:r w:rsidRPr="00460372">
              <w:rPr>
                <w:b/>
                <w:bCs/>
                <w:i/>
                <w:color w:val="FF0000"/>
                <w:sz w:val="20"/>
              </w:rPr>
              <w:t>29.11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i/>
                <w:sz w:val="20"/>
              </w:rPr>
            </w:pPr>
          </w:p>
        </w:tc>
      </w:tr>
      <w:tr w:rsidR="00D15098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i/>
                <w:sz w:val="20"/>
              </w:rPr>
            </w:pPr>
          </w:p>
        </w:tc>
      </w:tr>
      <w:tr w:rsidR="00D15098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b/>
                <w:bCs/>
                <w:i/>
                <w:color w:val="FF0000"/>
                <w:sz w:val="20"/>
              </w:rPr>
            </w:pPr>
            <w:r w:rsidRPr="00460372">
              <w:rPr>
                <w:b/>
                <w:bCs/>
                <w:i/>
                <w:color w:val="FF0000"/>
                <w:sz w:val="20"/>
              </w:rPr>
              <w:t>30.11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i/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D15098" w:rsidRDefault="00D1509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D15098" w:rsidRPr="00847B90" w:rsidRDefault="00D15098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Pr="00847B90" w:rsidRDefault="00D15098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Pr="00847B90" w:rsidRDefault="00D15098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07.12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D15098" w:rsidRDefault="00D15098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D15098" w:rsidRDefault="00D15098">
            <w:pPr>
              <w:rPr>
                <w:sz w:val="20"/>
              </w:rPr>
            </w:pPr>
          </w:p>
        </w:tc>
      </w:tr>
      <w:tr w:rsidR="00D15098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b/>
                <w:iCs/>
                <w:sz w:val="20"/>
              </w:rPr>
            </w:pPr>
            <w:r w:rsidRPr="00460372">
              <w:rPr>
                <w:b/>
                <w:iCs/>
                <w:sz w:val="20"/>
              </w:rPr>
              <w:t>13.12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iCs/>
                <w:sz w:val="20"/>
              </w:rPr>
            </w:pPr>
          </w:p>
        </w:tc>
      </w:tr>
      <w:tr w:rsidR="00D15098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iCs/>
                <w:sz w:val="20"/>
              </w:rPr>
            </w:pPr>
          </w:p>
        </w:tc>
      </w:tr>
      <w:tr w:rsidR="00D15098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iCs/>
                <w:sz w:val="20"/>
              </w:rPr>
            </w:pPr>
          </w:p>
        </w:tc>
      </w:tr>
      <w:tr w:rsidR="00D15098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D15098" w:rsidRPr="00460372" w:rsidRDefault="00D15098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D15098" w:rsidRPr="00460372" w:rsidRDefault="00D15098">
            <w:pPr>
              <w:rPr>
                <w:iCs/>
                <w:sz w:val="20"/>
              </w:rPr>
            </w:pPr>
          </w:p>
        </w:tc>
      </w:tr>
      <w:tr w:rsidR="00D15098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D15098" w:rsidRPr="00460372" w:rsidRDefault="00D15098" w:rsidP="00847B90">
            <w:pPr>
              <w:rPr>
                <w:b/>
                <w:iCs/>
                <w:color w:val="FF0000"/>
                <w:sz w:val="20"/>
              </w:rPr>
            </w:pPr>
            <w:r w:rsidRPr="00460372">
              <w:rPr>
                <w:b/>
                <w:iCs/>
                <w:color w:val="FF0000"/>
                <w:sz w:val="20"/>
              </w:rPr>
              <w:t>20.12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iCs/>
                <w:sz w:val="20"/>
              </w:rPr>
            </w:pPr>
          </w:p>
        </w:tc>
      </w:tr>
      <w:tr w:rsidR="00D15098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b/>
                <w:iCs/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iCs/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Pr="00460372" w:rsidRDefault="00D15098">
            <w:pPr>
              <w:rPr>
                <w:b/>
                <w:i/>
                <w:iCs/>
                <w:color w:val="FF0000"/>
                <w:sz w:val="20"/>
              </w:rPr>
            </w:pPr>
            <w:r w:rsidRPr="00460372">
              <w:rPr>
                <w:b/>
                <w:i/>
                <w:iCs/>
                <w:color w:val="FF0000"/>
                <w:sz w:val="20"/>
              </w:rPr>
              <w:t>21.12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D15098" w:rsidRDefault="00D15098">
            <w:pPr>
              <w:rPr>
                <w:i/>
                <w:iCs/>
                <w:sz w:val="20"/>
              </w:rPr>
            </w:pPr>
          </w:p>
        </w:tc>
      </w:tr>
      <w:tr w:rsidR="00D15098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D15098" w:rsidRPr="00460372" w:rsidRDefault="00D1509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D15098" w:rsidRDefault="00D15098">
            <w:pPr>
              <w:rPr>
                <w:i/>
                <w:iCs/>
                <w:sz w:val="20"/>
              </w:rPr>
            </w:pPr>
          </w:p>
        </w:tc>
      </w:tr>
      <w:tr w:rsidR="00D15098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Lect.dr</w:t>
            </w:r>
            <w:proofErr w:type="spellEnd"/>
            <w:r>
              <w:rPr>
                <w:i/>
                <w:iCs/>
                <w:sz w:val="20"/>
              </w:rPr>
              <w:t xml:space="preserve">. Totolan E., sala M25(modul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D15098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8531DB">
            <w:pPr>
              <w:rPr>
                <w:i/>
                <w:iCs/>
                <w:sz w:val="20"/>
              </w:rPr>
            </w:pPr>
          </w:p>
        </w:tc>
      </w:tr>
      <w:tr w:rsidR="00D15098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Lect.dr</w:t>
            </w:r>
            <w:proofErr w:type="spellEnd"/>
            <w:r>
              <w:rPr>
                <w:i/>
                <w:iCs/>
                <w:sz w:val="20"/>
              </w:rPr>
              <w:t xml:space="preserve">. Totolan E., sala M25(modul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D15098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8531DB">
            <w:pPr>
              <w:rPr>
                <w:i/>
                <w:iCs/>
                <w:sz w:val="20"/>
              </w:rPr>
            </w:pPr>
          </w:p>
        </w:tc>
      </w:tr>
      <w:tr w:rsidR="00D15098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Lect.dr</w:t>
            </w:r>
            <w:proofErr w:type="spellEnd"/>
            <w:r>
              <w:rPr>
                <w:i/>
                <w:iCs/>
                <w:sz w:val="20"/>
              </w:rPr>
              <w:t xml:space="preserve">. Totolan E., sala M25(modul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D15098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8531DB">
            <w:pPr>
              <w:rPr>
                <w:i/>
                <w:iCs/>
                <w:sz w:val="20"/>
              </w:rPr>
            </w:pPr>
          </w:p>
        </w:tc>
      </w:tr>
      <w:tr w:rsidR="00D15098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25.01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Lect.dr</w:t>
            </w:r>
            <w:proofErr w:type="spellEnd"/>
            <w:r>
              <w:rPr>
                <w:i/>
                <w:iCs/>
                <w:sz w:val="20"/>
              </w:rPr>
              <w:t xml:space="preserve">. Totolan E., sala M25(modul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D15098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Pr="00460372" w:rsidRDefault="00D15098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Default="00D1509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098" w:rsidRDefault="00D15098" w:rsidP="008531DB">
            <w:pPr>
              <w:rPr>
                <w:i/>
                <w:iCs/>
                <w:sz w:val="20"/>
              </w:rPr>
            </w:pPr>
          </w:p>
        </w:tc>
      </w:tr>
    </w:tbl>
    <w:p w:rsidR="00884D17" w:rsidRDefault="00D15098" w:rsidP="00D15098">
      <w:pPr>
        <w:rPr>
          <w:sz w:val="20"/>
        </w:rPr>
      </w:pPr>
      <w:r>
        <w:rPr>
          <w:sz w:val="20"/>
        </w:rPr>
        <w:t xml:space="preserve">Practica de specialitate, </w:t>
      </w:r>
      <w:proofErr w:type="spellStart"/>
      <w:r>
        <w:rPr>
          <w:sz w:val="20"/>
        </w:rPr>
        <w:t>Lect.univ.dr</w:t>
      </w:r>
      <w:proofErr w:type="spellEnd"/>
      <w:r>
        <w:rPr>
          <w:sz w:val="20"/>
        </w:rPr>
        <w:t>. Totolan D,</w:t>
      </w:r>
    </w:p>
    <w:sectPr w:rsidR="00884D17" w:rsidSect="00460372">
      <w:pgSz w:w="11909" w:h="16834" w:code="9"/>
      <w:pgMar w:top="567" w:right="720" w:bottom="70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19448D"/>
    <w:rsid w:val="0039107D"/>
    <w:rsid w:val="00460372"/>
    <w:rsid w:val="004F42F8"/>
    <w:rsid w:val="006006C2"/>
    <w:rsid w:val="006B07AA"/>
    <w:rsid w:val="006D2106"/>
    <w:rsid w:val="00736F9B"/>
    <w:rsid w:val="00787BCD"/>
    <w:rsid w:val="00847B90"/>
    <w:rsid w:val="00884D17"/>
    <w:rsid w:val="00B2164E"/>
    <w:rsid w:val="00C9015A"/>
    <w:rsid w:val="00D15098"/>
    <w:rsid w:val="00D152B8"/>
    <w:rsid w:val="00DF57BD"/>
    <w:rsid w:val="00F113E5"/>
    <w:rsid w:val="00F1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F8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4F42F8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4F42F8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5</cp:revision>
  <cp:lastPrinted>2007-02-02T08:16:00Z</cp:lastPrinted>
  <dcterms:created xsi:type="dcterms:W3CDTF">2013-09-25T08:31:00Z</dcterms:created>
  <dcterms:modified xsi:type="dcterms:W3CDTF">2013-09-25T09:49:00Z</dcterms:modified>
</cp:coreProperties>
</file>