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EDE53" w14:textId="1D32BD59" w:rsidR="0035033F" w:rsidRDefault="00CC6A04" w:rsidP="007F53E2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E96C936" wp14:editId="39B1FA34">
            <wp:extent cx="1234440" cy="1407795"/>
            <wp:effectExtent l="0" t="0" r="3810" b="1905"/>
            <wp:docPr id="10" name="Picture 10" descr="D:\KIT\Desktop\Documente oficiale\poza curs tiparit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KIT\Desktop\Documente oficiale\poza curs tiparit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364AA" w14:textId="77777777" w:rsidR="0035033F" w:rsidRDefault="0035033F" w:rsidP="007F53E2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E379E0B" w14:textId="77777777" w:rsidR="0035033F" w:rsidRDefault="0035033F" w:rsidP="007F53E2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EDB14D0" w14:textId="64899C22" w:rsidR="007F53E2" w:rsidRPr="007F53E2" w:rsidRDefault="007F53E2" w:rsidP="007F53E2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F53E2">
        <w:rPr>
          <w:rFonts w:ascii="Times New Roman" w:hAnsi="Times New Roman" w:cs="Times New Roman"/>
        </w:rPr>
        <w:t>PhD Lecturer at "</w:t>
      </w:r>
      <w:proofErr w:type="spellStart"/>
      <w:r w:rsidRPr="007F53E2">
        <w:rPr>
          <w:rFonts w:ascii="Times New Roman" w:hAnsi="Times New Roman" w:cs="Times New Roman"/>
        </w:rPr>
        <w:t>Ovidius</w:t>
      </w:r>
      <w:proofErr w:type="spellEnd"/>
      <w:r w:rsidRPr="007F53E2">
        <w:rPr>
          <w:rFonts w:ascii="Times New Roman" w:hAnsi="Times New Roman" w:cs="Times New Roman"/>
        </w:rPr>
        <w:t xml:space="preserve">" University of Constanta, Faculty of Psychology and Education Sciences. Doctor, with the distinction </w:t>
      </w:r>
      <w:r w:rsidRPr="007F53E2">
        <w:rPr>
          <w:rFonts w:ascii="Times New Roman" w:hAnsi="Times New Roman" w:cs="Times New Roman"/>
          <w:i/>
        </w:rPr>
        <w:t>Cum laude</w:t>
      </w:r>
      <w:r w:rsidRPr="007F53E2">
        <w:rPr>
          <w:rFonts w:ascii="Times New Roman" w:hAnsi="Times New Roman" w:cs="Times New Roman"/>
        </w:rPr>
        <w:t xml:space="preserve">, in the field of philology, specialization of English stylistics. </w:t>
      </w:r>
      <w:r w:rsidRPr="007F53E2">
        <w:rPr>
          <w:rFonts w:ascii="Times New Roman" w:hAnsi="Times New Roman" w:cs="Times New Roman"/>
          <w:i/>
          <w:iCs/>
        </w:rPr>
        <w:t xml:space="preserve"> </w:t>
      </w:r>
      <w:r w:rsidR="00731520">
        <w:rPr>
          <w:rFonts w:ascii="Times New Roman" w:hAnsi="Times New Roman" w:cs="Times New Roman"/>
        </w:rPr>
        <w:t>Teacher</w:t>
      </w:r>
      <w:r w:rsidRPr="007F53E2">
        <w:rPr>
          <w:rFonts w:ascii="Times New Roman" w:hAnsi="Times New Roman" w:cs="Times New Roman"/>
        </w:rPr>
        <w:t xml:space="preserve"> and Examiner authorized by the London Chamber of Commerce and Industry for LCCI courses and exams - English for Business, English for Tourism and Junior and</w:t>
      </w:r>
      <w:r w:rsidR="00731520">
        <w:rPr>
          <w:rFonts w:ascii="Times New Roman" w:hAnsi="Times New Roman" w:cs="Times New Roman"/>
        </w:rPr>
        <w:t xml:space="preserve"> Senior English Tests. Teacher</w:t>
      </w:r>
      <w:r w:rsidRPr="007F53E2">
        <w:rPr>
          <w:rFonts w:ascii="Times New Roman" w:hAnsi="Times New Roman" w:cs="Times New Roman"/>
        </w:rPr>
        <w:t xml:space="preserve"> accredited internationally with the TESOL Diploma (Teaching English to Speakers of Other Languages).</w:t>
      </w:r>
    </w:p>
    <w:p w14:paraId="55BA3B8A" w14:textId="77777777" w:rsidR="007F53E2" w:rsidRPr="007F53E2" w:rsidRDefault="007F53E2" w:rsidP="007F53E2">
      <w:pPr>
        <w:spacing w:after="0" w:line="240" w:lineRule="auto"/>
      </w:pPr>
    </w:p>
    <w:sectPr w:rsidR="007F53E2" w:rsidRPr="007F5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E2"/>
    <w:rsid w:val="002819C8"/>
    <w:rsid w:val="0035033F"/>
    <w:rsid w:val="00731520"/>
    <w:rsid w:val="007F53E2"/>
    <w:rsid w:val="00C7693C"/>
    <w:rsid w:val="00CC3505"/>
    <w:rsid w:val="00C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0986"/>
  <w15:chartTrackingRefBased/>
  <w15:docId w15:val="{BF0B148C-939B-4B3B-9C48-E145204C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Claudia-Neptina Manea</cp:lastModifiedBy>
  <cp:revision>3</cp:revision>
  <dcterms:created xsi:type="dcterms:W3CDTF">2020-11-16T18:38:00Z</dcterms:created>
  <dcterms:modified xsi:type="dcterms:W3CDTF">2020-11-20T09:29:00Z</dcterms:modified>
</cp:coreProperties>
</file>