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C1E6C" w14:textId="77777777" w:rsidR="004958B5" w:rsidRPr="00AC217B" w:rsidRDefault="004958B5" w:rsidP="00BA1578">
      <w:pPr>
        <w:spacing w:after="0"/>
        <w:rPr>
          <w:rFonts w:ascii="Times New Roman" w:hAnsi="Times New Roman" w:cs="Times New Roman"/>
          <w:i/>
          <w:color w:val="000000" w:themeColor="text1"/>
          <w:lang w:val="ro-RO"/>
        </w:rPr>
      </w:pPr>
    </w:p>
    <w:p w14:paraId="6613390C" w14:textId="77777777" w:rsidR="00AC217B" w:rsidRDefault="009B1E91" w:rsidP="004958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AC217B">
        <w:rPr>
          <w:rFonts w:ascii="Times New Roman" w:hAnsi="Times New Roman" w:cs="Times New Roman"/>
          <w:b/>
          <w:color w:val="000000" w:themeColor="text1"/>
          <w:lang w:val="ro-RO"/>
        </w:rPr>
        <w:t xml:space="preserve">FIŞA DISCIPLINEI </w:t>
      </w:r>
    </w:p>
    <w:p w14:paraId="4CA8100B" w14:textId="4B022D3C" w:rsidR="004958B5" w:rsidRPr="00AC217B" w:rsidRDefault="002347D1" w:rsidP="004958B5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 w:themeColor="text1"/>
          <w:lang w:val="ro-RO"/>
        </w:rPr>
      </w:pPr>
      <w:r w:rsidRPr="00AC217B">
        <w:rPr>
          <w:rStyle w:val="FontStyle57"/>
          <w:b/>
          <w:bCs/>
          <w:i/>
          <w:iCs/>
          <w:lang w:val="ro-RO" w:eastAsia="ro-RO"/>
        </w:rPr>
        <w:t>MET</w:t>
      </w:r>
      <w:r w:rsidR="002B4FC1">
        <w:rPr>
          <w:rStyle w:val="FontStyle57"/>
          <w:b/>
          <w:bCs/>
          <w:i/>
          <w:iCs/>
          <w:lang w:val="ro-RO" w:eastAsia="ro-RO"/>
        </w:rPr>
        <w:t>METODE DE CERECTARE AVANSATA ÎN DOMENIUL SOCIAL</w:t>
      </w:r>
    </w:p>
    <w:p w14:paraId="51912C98" w14:textId="77777777" w:rsidR="009B1E91" w:rsidRPr="00AC217B" w:rsidRDefault="009B1E91" w:rsidP="009B1E91">
      <w:pPr>
        <w:pStyle w:val="BodyText2"/>
        <w:rPr>
          <w:b/>
          <w:sz w:val="22"/>
          <w:szCs w:val="22"/>
        </w:rPr>
      </w:pPr>
    </w:p>
    <w:p w14:paraId="4968B316" w14:textId="77777777" w:rsidR="009B1E91" w:rsidRPr="00AC217B" w:rsidRDefault="009B1E91" w:rsidP="009B1E91">
      <w:pPr>
        <w:pStyle w:val="BodyText2"/>
        <w:rPr>
          <w:b/>
          <w:sz w:val="22"/>
          <w:szCs w:val="22"/>
        </w:rPr>
      </w:pPr>
      <w:r w:rsidRPr="00AC217B">
        <w:rPr>
          <w:b/>
          <w:sz w:val="22"/>
          <w:szCs w:val="22"/>
        </w:rPr>
        <w:t>1. Date despre program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6123"/>
      </w:tblGrid>
      <w:tr w:rsidR="002347D1" w:rsidRPr="00AC217B" w14:paraId="70ED2081" w14:textId="77777777" w:rsidTr="00294846">
        <w:trPr>
          <w:trHeight w:val="98"/>
        </w:trPr>
        <w:tc>
          <w:tcPr>
            <w:tcW w:w="1801" w:type="pct"/>
          </w:tcPr>
          <w:p w14:paraId="50AB3419" w14:textId="77777777" w:rsidR="002347D1" w:rsidRPr="00AC217B" w:rsidRDefault="002347D1" w:rsidP="002347D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1.1 Instituţia de învăţământ superior</w:t>
            </w:r>
          </w:p>
        </w:tc>
        <w:tc>
          <w:tcPr>
            <w:tcW w:w="3199" w:type="pct"/>
          </w:tcPr>
          <w:p w14:paraId="52FA8C81" w14:textId="3A90E3D0" w:rsidR="002347D1" w:rsidRPr="00AC217B" w:rsidRDefault="002347D1" w:rsidP="002347D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UNIVERSITATEA ”OVIDIUS” DIN CONSTANȚA</w:t>
            </w:r>
          </w:p>
        </w:tc>
      </w:tr>
      <w:tr w:rsidR="002347D1" w:rsidRPr="00AC217B" w14:paraId="3D491BFE" w14:textId="77777777" w:rsidTr="00294846">
        <w:tc>
          <w:tcPr>
            <w:tcW w:w="1801" w:type="pct"/>
          </w:tcPr>
          <w:p w14:paraId="5404E76E" w14:textId="77777777" w:rsidR="002347D1" w:rsidRPr="00AC217B" w:rsidRDefault="002347D1" w:rsidP="002347D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1.2 Facultatea</w:t>
            </w:r>
          </w:p>
        </w:tc>
        <w:tc>
          <w:tcPr>
            <w:tcW w:w="3199" w:type="pct"/>
          </w:tcPr>
          <w:p w14:paraId="5B2F3675" w14:textId="63807E7F" w:rsidR="002347D1" w:rsidRPr="00AC217B" w:rsidRDefault="002347D1" w:rsidP="002347D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PSIHOLOGIE ȘI ȘTIINȚELE EDUCAȚIEI</w:t>
            </w:r>
          </w:p>
        </w:tc>
      </w:tr>
      <w:tr w:rsidR="00875380" w:rsidRPr="00AC217B" w14:paraId="3A669824" w14:textId="77777777" w:rsidTr="00294846">
        <w:tc>
          <w:tcPr>
            <w:tcW w:w="1801" w:type="pct"/>
          </w:tcPr>
          <w:p w14:paraId="38C3B1EC" w14:textId="77777777" w:rsidR="00875380" w:rsidRPr="00AC217B" w:rsidRDefault="00875380" w:rsidP="008753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1.3 Departamentul</w:t>
            </w:r>
          </w:p>
        </w:tc>
        <w:tc>
          <w:tcPr>
            <w:tcW w:w="3199" w:type="pct"/>
          </w:tcPr>
          <w:p w14:paraId="468D6B9F" w14:textId="2BD0E6AD" w:rsidR="00875380" w:rsidRPr="00AC217B" w:rsidRDefault="00875380" w:rsidP="008753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0024E">
              <w:rPr>
                <w:rFonts w:ascii="Times New Roman" w:hAnsi="Times New Roman"/>
                <w:lang w:val="ro-RO"/>
              </w:rPr>
              <w:t>PSIHOLOGIE</w:t>
            </w:r>
            <w:r>
              <w:rPr>
                <w:rFonts w:ascii="Times New Roman" w:hAnsi="Times New Roman"/>
                <w:lang w:val="ro-RO"/>
              </w:rPr>
              <w:t>, ASISTENȚĂ SOCIALĂ ȘI ȘTIINȚELE EDUCAȚIEI</w:t>
            </w:r>
          </w:p>
        </w:tc>
      </w:tr>
      <w:tr w:rsidR="00875380" w:rsidRPr="00AC217B" w14:paraId="2EDC89D6" w14:textId="77777777" w:rsidTr="00294846">
        <w:tc>
          <w:tcPr>
            <w:tcW w:w="1801" w:type="pct"/>
          </w:tcPr>
          <w:p w14:paraId="0CE76DB4" w14:textId="77777777" w:rsidR="00875380" w:rsidRPr="00AC217B" w:rsidRDefault="00875380" w:rsidP="008753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1.4 Domeniul de studii</w:t>
            </w:r>
          </w:p>
        </w:tc>
        <w:tc>
          <w:tcPr>
            <w:tcW w:w="3199" w:type="pct"/>
          </w:tcPr>
          <w:p w14:paraId="256856F4" w14:textId="743DDFB3" w:rsidR="00875380" w:rsidRPr="00AC217B" w:rsidRDefault="00031216" w:rsidP="008753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ȘTIINȚE SOCIALE</w:t>
            </w:r>
          </w:p>
        </w:tc>
      </w:tr>
      <w:tr w:rsidR="00875380" w:rsidRPr="00AC217B" w14:paraId="00917B13" w14:textId="77777777" w:rsidTr="00294846">
        <w:tc>
          <w:tcPr>
            <w:tcW w:w="1801" w:type="pct"/>
          </w:tcPr>
          <w:p w14:paraId="5DA09D40" w14:textId="77777777" w:rsidR="00875380" w:rsidRPr="00AC217B" w:rsidRDefault="00875380" w:rsidP="008753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1.5 Ciclul de studii</w:t>
            </w:r>
          </w:p>
        </w:tc>
        <w:tc>
          <w:tcPr>
            <w:tcW w:w="3199" w:type="pct"/>
          </w:tcPr>
          <w:p w14:paraId="75BD772A" w14:textId="52437CFE" w:rsidR="00875380" w:rsidRPr="00AC217B" w:rsidRDefault="00875380" w:rsidP="008753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EF6DC0">
              <w:rPr>
                <w:rFonts w:ascii="Times New Roman" w:hAnsi="Times New Roman"/>
                <w:bCs/>
                <w:lang w:val="ro-RO"/>
              </w:rPr>
              <w:t>MASTERAT</w:t>
            </w:r>
          </w:p>
        </w:tc>
      </w:tr>
      <w:tr w:rsidR="00875380" w:rsidRPr="00AC217B" w14:paraId="5E49E270" w14:textId="77777777" w:rsidTr="00294846">
        <w:trPr>
          <w:trHeight w:val="106"/>
        </w:trPr>
        <w:tc>
          <w:tcPr>
            <w:tcW w:w="1801" w:type="pct"/>
          </w:tcPr>
          <w:p w14:paraId="682B4245" w14:textId="77777777" w:rsidR="00875380" w:rsidRPr="00AC217B" w:rsidRDefault="00875380" w:rsidP="008753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1.6 Programul de studii</w:t>
            </w:r>
          </w:p>
        </w:tc>
        <w:tc>
          <w:tcPr>
            <w:tcW w:w="3199" w:type="pct"/>
          </w:tcPr>
          <w:p w14:paraId="5E9A3E03" w14:textId="793EE36B" w:rsidR="00875380" w:rsidRPr="00AC217B" w:rsidRDefault="00875380" w:rsidP="008753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EF6DC0">
              <w:rPr>
                <w:rFonts w:ascii="Times New Roman" w:hAnsi="Times New Roman"/>
                <w:bCs/>
                <w:lang w:val="ro-RO"/>
              </w:rPr>
              <w:t>CONSILIEREA SI MANAGEMENTUL SERVICIILOR DE ASISTENTA SOCIALA</w:t>
            </w:r>
          </w:p>
        </w:tc>
      </w:tr>
      <w:tr w:rsidR="00875380" w:rsidRPr="00AC217B" w14:paraId="0747243A" w14:textId="77777777" w:rsidTr="00875380">
        <w:trPr>
          <w:trHeight w:val="58"/>
        </w:trPr>
        <w:tc>
          <w:tcPr>
            <w:tcW w:w="1801" w:type="pct"/>
          </w:tcPr>
          <w:p w14:paraId="5380CB5D" w14:textId="77777777" w:rsidR="00875380" w:rsidRPr="00AC217B" w:rsidRDefault="00875380" w:rsidP="008753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1.7 Anul universitar</w:t>
            </w:r>
          </w:p>
        </w:tc>
        <w:tc>
          <w:tcPr>
            <w:tcW w:w="3199" w:type="pct"/>
          </w:tcPr>
          <w:p w14:paraId="0F067F1D" w14:textId="5A27ACE8" w:rsidR="00875380" w:rsidRPr="00AC217B" w:rsidRDefault="00875380" w:rsidP="008753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202</w:t>
            </w:r>
            <w:r w:rsidR="00552400">
              <w:rPr>
                <w:rFonts w:ascii="Times New Roman" w:hAnsi="Times New Roman"/>
                <w:lang w:val="ro-RO"/>
              </w:rPr>
              <w:t>4</w:t>
            </w:r>
            <w:r>
              <w:rPr>
                <w:rFonts w:ascii="Times New Roman" w:hAnsi="Times New Roman"/>
                <w:lang w:val="ro-RO"/>
              </w:rPr>
              <w:t>-202</w:t>
            </w:r>
            <w:r w:rsidR="00552400">
              <w:rPr>
                <w:rFonts w:ascii="Times New Roman" w:hAnsi="Times New Roman"/>
                <w:lang w:val="ro-RO"/>
              </w:rPr>
              <w:t>5</w:t>
            </w:r>
          </w:p>
        </w:tc>
      </w:tr>
    </w:tbl>
    <w:p w14:paraId="4F456A62" w14:textId="77777777" w:rsidR="009B1E91" w:rsidRPr="00AC217B" w:rsidRDefault="009B1E91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350F1CFA" w14:textId="77777777" w:rsidR="009B1E91" w:rsidRPr="00AC217B" w:rsidRDefault="009B1E91" w:rsidP="009B1E91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C217B">
        <w:rPr>
          <w:rFonts w:ascii="Times New Roman" w:hAnsi="Times New Roman" w:cs="Times New Roman"/>
          <w:b/>
          <w:lang w:val="ro-RO"/>
        </w:rPr>
        <w:t xml:space="preserve">2. Date despre disciplină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326"/>
        <w:gridCol w:w="1427"/>
        <w:gridCol w:w="364"/>
        <w:gridCol w:w="2091"/>
        <w:gridCol w:w="498"/>
        <w:gridCol w:w="2223"/>
        <w:gridCol w:w="950"/>
      </w:tblGrid>
      <w:tr w:rsidR="009B1E91" w:rsidRPr="00AC217B" w14:paraId="5E4D0C41" w14:textId="77777777" w:rsidTr="00294846">
        <w:tc>
          <w:tcPr>
            <w:tcW w:w="1809" w:type="pct"/>
            <w:gridSpan w:val="3"/>
          </w:tcPr>
          <w:p w14:paraId="1FD76176" w14:textId="77777777" w:rsidR="009B1E91" w:rsidRPr="00AC217B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2.1 Denumirea disciplinei</w:t>
            </w:r>
          </w:p>
        </w:tc>
        <w:tc>
          <w:tcPr>
            <w:tcW w:w="3191" w:type="pct"/>
            <w:gridSpan w:val="5"/>
          </w:tcPr>
          <w:p w14:paraId="24C2C003" w14:textId="6F886D6D" w:rsidR="009B1E91" w:rsidRPr="00875380" w:rsidRDefault="00875380" w:rsidP="009B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bookmarkStart w:id="0" w:name="_Hlk114603109"/>
            <w:r w:rsidRPr="0087538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Metode de cercetare avansată în domeniul social</w:t>
            </w:r>
            <w:bookmarkEnd w:id="0"/>
          </w:p>
        </w:tc>
      </w:tr>
      <w:tr w:rsidR="009B1E91" w:rsidRPr="00AC217B" w14:paraId="12439A6D" w14:textId="77777777" w:rsidTr="00294846">
        <w:tc>
          <w:tcPr>
            <w:tcW w:w="1809" w:type="pct"/>
            <w:gridSpan w:val="3"/>
          </w:tcPr>
          <w:p w14:paraId="4CDBF94C" w14:textId="77777777" w:rsidR="009B1E91" w:rsidRPr="00AC217B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2.2 Cod disciplină</w:t>
            </w:r>
          </w:p>
        </w:tc>
        <w:tc>
          <w:tcPr>
            <w:tcW w:w="3191" w:type="pct"/>
            <w:gridSpan w:val="5"/>
          </w:tcPr>
          <w:p w14:paraId="2DF7B0BA" w14:textId="3F7B02C1" w:rsidR="009B1E91" w:rsidRPr="00AC217B" w:rsidRDefault="00875380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 w:eastAsia="ro-RO"/>
              </w:rPr>
              <w:t>CMAS</w:t>
            </w:r>
            <w:r w:rsidR="002347D1" w:rsidRPr="00AC217B">
              <w:rPr>
                <w:rFonts w:ascii="Times New Roman" w:hAnsi="Times New Roman" w:cs="Times New Roman"/>
                <w:lang w:val="ro-RO" w:eastAsia="ro-RO"/>
              </w:rPr>
              <w:t>11</w:t>
            </w:r>
            <w:r>
              <w:rPr>
                <w:rFonts w:ascii="Times New Roman" w:hAnsi="Times New Roman" w:cs="Times New Roman"/>
                <w:lang w:val="ro-RO" w:eastAsia="ro-RO"/>
              </w:rPr>
              <w:t>3</w:t>
            </w:r>
          </w:p>
        </w:tc>
      </w:tr>
      <w:tr w:rsidR="009B1E91" w:rsidRPr="00AC217B" w14:paraId="07C5EA1A" w14:textId="77777777" w:rsidTr="00294846">
        <w:tc>
          <w:tcPr>
            <w:tcW w:w="1809" w:type="pct"/>
            <w:gridSpan w:val="3"/>
          </w:tcPr>
          <w:p w14:paraId="46880CAE" w14:textId="77777777" w:rsidR="009B1E91" w:rsidRPr="00AC217B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2.3 Titularul activităţilor de curs</w:t>
            </w:r>
          </w:p>
        </w:tc>
        <w:tc>
          <w:tcPr>
            <w:tcW w:w="3191" w:type="pct"/>
            <w:gridSpan w:val="5"/>
          </w:tcPr>
          <w:p w14:paraId="6C5B5B2E" w14:textId="36A4F7D0" w:rsidR="009B1E91" w:rsidRPr="00AC217B" w:rsidRDefault="002347D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Lect. univ. dr. MARIANA FLORICICA CĂLIN</w:t>
            </w:r>
          </w:p>
        </w:tc>
      </w:tr>
      <w:tr w:rsidR="009B1E91" w:rsidRPr="00AC217B" w14:paraId="756AC49B" w14:textId="77777777" w:rsidTr="00294846">
        <w:tc>
          <w:tcPr>
            <w:tcW w:w="1809" w:type="pct"/>
            <w:gridSpan w:val="3"/>
          </w:tcPr>
          <w:p w14:paraId="4EB29A9F" w14:textId="77777777" w:rsidR="009B1E91" w:rsidRPr="00AC217B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2.4 Titularul activităților aplicative</w:t>
            </w:r>
          </w:p>
        </w:tc>
        <w:tc>
          <w:tcPr>
            <w:tcW w:w="3191" w:type="pct"/>
            <w:gridSpan w:val="5"/>
          </w:tcPr>
          <w:p w14:paraId="34E2A1ED" w14:textId="7D59BEA1" w:rsidR="009B1E91" w:rsidRPr="00AC217B" w:rsidRDefault="00031216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="00875380" w:rsidRPr="00AC217B">
              <w:rPr>
                <w:rFonts w:ascii="Times New Roman" w:hAnsi="Times New Roman" w:cs="Times New Roman"/>
                <w:lang w:val="ro-RO"/>
              </w:rPr>
              <w:t xml:space="preserve">. univ. dr. </w:t>
            </w:r>
            <w:r>
              <w:rPr>
                <w:rFonts w:ascii="Times New Roman" w:hAnsi="Times New Roman" w:cs="Times New Roman"/>
                <w:lang w:val="ro-RO"/>
              </w:rPr>
              <w:t>LAURA GIURGIU</w:t>
            </w:r>
          </w:p>
        </w:tc>
      </w:tr>
      <w:tr w:rsidR="009B1E91" w:rsidRPr="00AC217B" w14:paraId="4DD105EE" w14:textId="77777777" w:rsidTr="00294846">
        <w:trPr>
          <w:trHeight w:val="225"/>
        </w:trPr>
        <w:tc>
          <w:tcPr>
            <w:tcW w:w="902" w:type="pct"/>
          </w:tcPr>
          <w:p w14:paraId="1C056167" w14:textId="77777777" w:rsidR="009B1E91" w:rsidRPr="00AC217B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2.5 Anul de studiu</w:t>
            </w:r>
          </w:p>
        </w:tc>
        <w:tc>
          <w:tcPr>
            <w:tcW w:w="143" w:type="pct"/>
          </w:tcPr>
          <w:p w14:paraId="15765FE6" w14:textId="7530B422" w:rsidR="009B1E91" w:rsidRPr="00AC217B" w:rsidRDefault="002347D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764" w:type="pct"/>
          </w:tcPr>
          <w:p w14:paraId="7949A5DC" w14:textId="77777777" w:rsidR="009B1E91" w:rsidRPr="00AC217B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2.6 Semestrul</w:t>
            </w:r>
          </w:p>
        </w:tc>
        <w:tc>
          <w:tcPr>
            <w:tcW w:w="208" w:type="pct"/>
          </w:tcPr>
          <w:p w14:paraId="196CE8AD" w14:textId="687B6D39" w:rsidR="009B1E91" w:rsidRPr="00AC217B" w:rsidRDefault="002347D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110" w:type="pct"/>
          </w:tcPr>
          <w:p w14:paraId="02270327" w14:textId="77777777" w:rsidR="009B1E91" w:rsidRPr="00AC217B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2.7 Tipul de evaluare</w:t>
            </w:r>
          </w:p>
        </w:tc>
        <w:tc>
          <w:tcPr>
            <w:tcW w:w="278" w:type="pct"/>
          </w:tcPr>
          <w:p w14:paraId="2DB09B87" w14:textId="1F8FF6F1" w:rsidR="009B1E91" w:rsidRPr="00AC217B" w:rsidRDefault="002347D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Ex</w:t>
            </w:r>
          </w:p>
        </w:tc>
        <w:tc>
          <w:tcPr>
            <w:tcW w:w="1179" w:type="pct"/>
          </w:tcPr>
          <w:p w14:paraId="6B4B51E6" w14:textId="77777777" w:rsidR="009B1E91" w:rsidRPr="00AC217B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2.8 Regimul disciplinei</w:t>
            </w:r>
          </w:p>
        </w:tc>
        <w:tc>
          <w:tcPr>
            <w:tcW w:w="416" w:type="pct"/>
          </w:tcPr>
          <w:p w14:paraId="4391DCD1" w14:textId="06F31CAD" w:rsidR="009B1E91" w:rsidRPr="00AC217B" w:rsidRDefault="002347D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DAP/DI</w:t>
            </w:r>
          </w:p>
        </w:tc>
      </w:tr>
    </w:tbl>
    <w:p w14:paraId="66DD6AA7" w14:textId="77777777" w:rsidR="009B1E91" w:rsidRPr="00AC217B" w:rsidRDefault="009B1E91" w:rsidP="009B1E91">
      <w:pPr>
        <w:pStyle w:val="BodyText2"/>
        <w:jc w:val="left"/>
        <w:rPr>
          <w:b/>
          <w:sz w:val="22"/>
          <w:szCs w:val="22"/>
        </w:rPr>
      </w:pPr>
    </w:p>
    <w:p w14:paraId="575177C9" w14:textId="77777777" w:rsidR="009B1E91" w:rsidRPr="00AC217B" w:rsidRDefault="009B1E91" w:rsidP="009B1E91">
      <w:pPr>
        <w:pStyle w:val="BodyText2"/>
        <w:jc w:val="left"/>
        <w:rPr>
          <w:b/>
          <w:sz w:val="22"/>
          <w:szCs w:val="22"/>
        </w:rPr>
      </w:pPr>
      <w:r w:rsidRPr="00AC217B">
        <w:rPr>
          <w:b/>
          <w:sz w:val="22"/>
          <w:szCs w:val="22"/>
        </w:rPr>
        <w:t xml:space="preserve">3. Timpul total estimat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608"/>
        <w:gridCol w:w="664"/>
        <w:gridCol w:w="1728"/>
        <w:gridCol w:w="798"/>
        <w:gridCol w:w="1460"/>
        <w:gridCol w:w="792"/>
      </w:tblGrid>
      <w:tr w:rsidR="009B1E91" w:rsidRPr="00AC217B" w14:paraId="00080D9B" w14:textId="77777777" w:rsidTr="00294846">
        <w:trPr>
          <w:trHeight w:val="248"/>
        </w:trPr>
        <w:tc>
          <w:tcPr>
            <w:tcW w:w="2156" w:type="pct"/>
            <w:gridSpan w:val="2"/>
            <w:tcBorders>
              <w:bottom w:val="single" w:sz="4" w:space="0" w:color="auto"/>
            </w:tcBorders>
          </w:tcPr>
          <w:p w14:paraId="6B6D422B" w14:textId="77777777" w:rsidR="009B1E91" w:rsidRPr="00AC217B" w:rsidRDefault="009B1E91" w:rsidP="009B1E91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</w:pPr>
            <w:r w:rsidRPr="00AC217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  <w:t>3.1 Număr de ore activităţi directe pe săptămână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599057E4" w14:textId="41B1C4B1" w:rsidR="009B1E91" w:rsidRPr="00AC217B" w:rsidRDefault="00875380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1188B1CE" w14:textId="77777777" w:rsidR="009B1E91" w:rsidRPr="00AC217B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din care: 3.2 curs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4419D57F" w14:textId="532EBF5D" w:rsidR="009B1E91" w:rsidRPr="00AC217B" w:rsidRDefault="00875380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</w:tcPr>
          <w:p w14:paraId="2E2042AD" w14:textId="77777777" w:rsidR="009B1E91" w:rsidRPr="00AC217B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3.3 aplicații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14:paraId="26AAC303" w14:textId="08ECD823" w:rsidR="009B1E91" w:rsidRPr="00AC217B" w:rsidRDefault="002347D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C217B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</w:tr>
      <w:tr w:rsidR="009B1E91" w:rsidRPr="00AC217B" w14:paraId="48D123BE" w14:textId="77777777" w:rsidTr="00294846">
        <w:trPr>
          <w:trHeight w:val="247"/>
        </w:trPr>
        <w:tc>
          <w:tcPr>
            <w:tcW w:w="2156" w:type="pct"/>
            <w:gridSpan w:val="2"/>
            <w:shd w:val="clear" w:color="auto" w:fill="auto"/>
          </w:tcPr>
          <w:p w14:paraId="4FFE99AC" w14:textId="77777777" w:rsidR="009B1E91" w:rsidRPr="00AC217B" w:rsidRDefault="009B1E91" w:rsidP="009B1E91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</w:pPr>
            <w:r w:rsidRPr="00AC217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  <w:t>3.4 Total ore activități directe pe semestru</w:t>
            </w:r>
          </w:p>
        </w:tc>
        <w:tc>
          <w:tcPr>
            <w:tcW w:w="347" w:type="pct"/>
            <w:shd w:val="clear" w:color="auto" w:fill="auto"/>
          </w:tcPr>
          <w:p w14:paraId="755A3552" w14:textId="53F14E2E" w:rsidR="009B1E91" w:rsidRPr="00AC217B" w:rsidRDefault="00875380" w:rsidP="009B1E91">
            <w:pPr>
              <w:pStyle w:val="Heading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  <w:t>56</w:t>
            </w:r>
          </w:p>
        </w:tc>
        <w:tc>
          <w:tcPr>
            <w:tcW w:w="903" w:type="pct"/>
            <w:shd w:val="clear" w:color="auto" w:fill="auto"/>
          </w:tcPr>
          <w:p w14:paraId="20BC9077" w14:textId="77777777" w:rsidR="009B1E91" w:rsidRPr="00AC217B" w:rsidRDefault="009B1E91" w:rsidP="009B1E91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</w:pPr>
            <w:r w:rsidRPr="00AC217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  <w:t>din care: 3.5 curs</w:t>
            </w:r>
          </w:p>
        </w:tc>
        <w:tc>
          <w:tcPr>
            <w:tcW w:w="417" w:type="pct"/>
            <w:shd w:val="clear" w:color="auto" w:fill="auto"/>
          </w:tcPr>
          <w:p w14:paraId="7CFEDA80" w14:textId="79616CC2" w:rsidR="009B1E91" w:rsidRPr="00AC217B" w:rsidRDefault="00875380" w:rsidP="009B1E91">
            <w:pPr>
              <w:pStyle w:val="Heading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  <w:t>28</w:t>
            </w:r>
          </w:p>
        </w:tc>
        <w:tc>
          <w:tcPr>
            <w:tcW w:w="763" w:type="pct"/>
            <w:shd w:val="clear" w:color="auto" w:fill="auto"/>
          </w:tcPr>
          <w:p w14:paraId="58116652" w14:textId="77777777" w:rsidR="009B1E91" w:rsidRPr="00AC217B" w:rsidRDefault="009B1E91" w:rsidP="009B1E91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</w:pPr>
            <w:r w:rsidRPr="00AC217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  <w:t>3.6 aplicații</w:t>
            </w:r>
          </w:p>
        </w:tc>
        <w:tc>
          <w:tcPr>
            <w:tcW w:w="414" w:type="pct"/>
            <w:shd w:val="clear" w:color="auto" w:fill="auto"/>
          </w:tcPr>
          <w:p w14:paraId="2E8F4184" w14:textId="752817CC" w:rsidR="009B1E91" w:rsidRPr="00AC217B" w:rsidRDefault="002347D1" w:rsidP="009B1E91">
            <w:pPr>
              <w:pStyle w:val="Heading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</w:pPr>
            <w:r w:rsidRPr="00AC217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  <w:t>28</w:t>
            </w:r>
          </w:p>
        </w:tc>
      </w:tr>
      <w:tr w:rsidR="009B1E91" w:rsidRPr="00AC217B" w14:paraId="5A05F45D" w14:textId="77777777" w:rsidTr="00294846">
        <w:trPr>
          <w:trHeight w:val="247"/>
        </w:trPr>
        <w:tc>
          <w:tcPr>
            <w:tcW w:w="4586" w:type="pct"/>
            <w:gridSpan w:val="6"/>
          </w:tcPr>
          <w:p w14:paraId="1A55121B" w14:textId="77777777" w:rsidR="009B1E91" w:rsidRPr="00AC217B" w:rsidRDefault="009B1E91" w:rsidP="009B1E91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</w:pPr>
            <w:r w:rsidRPr="00AC217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  <w:t>3.7 Total ore de studiu individual</w:t>
            </w:r>
          </w:p>
        </w:tc>
        <w:tc>
          <w:tcPr>
            <w:tcW w:w="414" w:type="pct"/>
            <w:shd w:val="clear" w:color="auto" w:fill="auto"/>
          </w:tcPr>
          <w:p w14:paraId="4CA466BB" w14:textId="59BCCE89" w:rsidR="009B1E91" w:rsidRPr="00AC217B" w:rsidRDefault="002347D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1</w:t>
            </w:r>
            <w:r w:rsidR="00875380">
              <w:rPr>
                <w:rFonts w:ascii="Times New Roman" w:hAnsi="Times New Roman" w:cs="Times New Roman"/>
                <w:lang w:val="ro-RO"/>
              </w:rPr>
              <w:t>44</w:t>
            </w:r>
          </w:p>
        </w:tc>
      </w:tr>
      <w:tr w:rsidR="009B1E91" w:rsidRPr="00AC217B" w14:paraId="1E7B2250" w14:textId="77777777" w:rsidTr="00294846">
        <w:trPr>
          <w:trHeight w:val="247"/>
        </w:trPr>
        <w:tc>
          <w:tcPr>
            <w:tcW w:w="4586" w:type="pct"/>
            <w:gridSpan w:val="6"/>
          </w:tcPr>
          <w:p w14:paraId="317C8B39" w14:textId="77777777" w:rsidR="009B1E91" w:rsidRPr="00AC217B" w:rsidRDefault="009B1E91" w:rsidP="009B1E91">
            <w:pPr>
              <w:pStyle w:val="Heading2"/>
              <w:spacing w:before="0" w:line="240" w:lineRule="auto"/>
              <w:ind w:left="318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  <w:lang w:val="ro-RO"/>
              </w:rPr>
            </w:pPr>
            <w:r w:rsidRPr="00AC217B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  <w:lang w:val="ro-RO"/>
              </w:rPr>
              <w:t>Distribuţia fondului de timp</w:t>
            </w:r>
          </w:p>
        </w:tc>
        <w:tc>
          <w:tcPr>
            <w:tcW w:w="414" w:type="pct"/>
            <w:shd w:val="clear" w:color="auto" w:fill="auto"/>
          </w:tcPr>
          <w:p w14:paraId="11F5D1B7" w14:textId="77777777" w:rsidR="009B1E91" w:rsidRPr="00AC217B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AC217B">
              <w:rPr>
                <w:rFonts w:ascii="Times New Roman" w:hAnsi="Times New Roman" w:cs="Times New Roman"/>
                <w:i/>
                <w:lang w:val="ro-RO"/>
              </w:rPr>
              <w:t>ore</w:t>
            </w:r>
          </w:p>
        </w:tc>
      </w:tr>
      <w:tr w:rsidR="009B1E91" w:rsidRPr="00AC217B" w14:paraId="66982E52" w14:textId="77777777" w:rsidTr="00294846">
        <w:trPr>
          <w:trHeight w:val="247"/>
        </w:trPr>
        <w:tc>
          <w:tcPr>
            <w:tcW w:w="4586" w:type="pct"/>
            <w:gridSpan w:val="6"/>
          </w:tcPr>
          <w:p w14:paraId="74E01FD1" w14:textId="77777777" w:rsidR="009B1E91" w:rsidRPr="00AC217B" w:rsidRDefault="009B1E91" w:rsidP="009B1E91">
            <w:pPr>
              <w:pStyle w:val="Heading2"/>
              <w:spacing w:before="0" w:line="240" w:lineRule="auto"/>
              <w:ind w:left="318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</w:pPr>
            <w:r w:rsidRPr="00AC217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  <w:t>Studiul după manual, suport de curs, bibliografie şi notiţe</w:t>
            </w:r>
          </w:p>
        </w:tc>
        <w:tc>
          <w:tcPr>
            <w:tcW w:w="414" w:type="pct"/>
            <w:shd w:val="clear" w:color="auto" w:fill="auto"/>
          </w:tcPr>
          <w:p w14:paraId="55317D13" w14:textId="5D86233C" w:rsidR="009B1E91" w:rsidRPr="00AC217B" w:rsidRDefault="00875380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40</w:t>
            </w:r>
          </w:p>
        </w:tc>
      </w:tr>
      <w:tr w:rsidR="009B1E91" w:rsidRPr="00AC217B" w14:paraId="2459E8AD" w14:textId="77777777" w:rsidTr="00294846">
        <w:trPr>
          <w:trHeight w:val="247"/>
        </w:trPr>
        <w:tc>
          <w:tcPr>
            <w:tcW w:w="4586" w:type="pct"/>
            <w:gridSpan w:val="6"/>
          </w:tcPr>
          <w:p w14:paraId="7735F99F" w14:textId="77777777" w:rsidR="009B1E91" w:rsidRPr="00AC217B" w:rsidRDefault="009B1E91" w:rsidP="009B1E91">
            <w:pPr>
              <w:pStyle w:val="Heading2"/>
              <w:spacing w:before="0" w:line="240" w:lineRule="auto"/>
              <w:ind w:left="318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</w:pPr>
            <w:r w:rsidRPr="00AC217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  <w:t>Documentare suplimentară în bibliotecă, pe platformele electronice de specialitate şi pe teren</w:t>
            </w:r>
          </w:p>
        </w:tc>
        <w:tc>
          <w:tcPr>
            <w:tcW w:w="414" w:type="pct"/>
            <w:shd w:val="clear" w:color="auto" w:fill="auto"/>
          </w:tcPr>
          <w:p w14:paraId="6CB62FF0" w14:textId="19E251E2" w:rsidR="009B1E91" w:rsidRPr="00AC217B" w:rsidRDefault="00875380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46</w:t>
            </w:r>
          </w:p>
        </w:tc>
      </w:tr>
      <w:tr w:rsidR="009B1E91" w:rsidRPr="00AC217B" w14:paraId="469AFE33" w14:textId="77777777" w:rsidTr="00294846">
        <w:trPr>
          <w:trHeight w:val="247"/>
        </w:trPr>
        <w:tc>
          <w:tcPr>
            <w:tcW w:w="4586" w:type="pct"/>
            <w:gridSpan w:val="6"/>
          </w:tcPr>
          <w:p w14:paraId="283FEA46" w14:textId="77777777" w:rsidR="009B1E91" w:rsidRPr="00AC217B" w:rsidRDefault="009B1E91" w:rsidP="009B1E91">
            <w:pPr>
              <w:pStyle w:val="Heading2"/>
              <w:spacing w:before="0" w:line="240" w:lineRule="auto"/>
              <w:ind w:left="318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</w:pPr>
            <w:r w:rsidRPr="00AC217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  <w:t>Pregătire seminarii/ laboratoare, teme, referate, portofolii şi eseuri</w:t>
            </w:r>
          </w:p>
        </w:tc>
        <w:tc>
          <w:tcPr>
            <w:tcW w:w="414" w:type="pct"/>
            <w:shd w:val="clear" w:color="auto" w:fill="auto"/>
          </w:tcPr>
          <w:p w14:paraId="370B4676" w14:textId="6B9B2387" w:rsidR="009B1E91" w:rsidRPr="00AC217B" w:rsidRDefault="00875380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  <w:r w:rsidR="002347D1" w:rsidRPr="00AC217B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9B1E91" w:rsidRPr="00AC217B" w14:paraId="64EFC969" w14:textId="77777777" w:rsidTr="00294846">
        <w:trPr>
          <w:trHeight w:val="247"/>
        </w:trPr>
        <w:tc>
          <w:tcPr>
            <w:tcW w:w="4586" w:type="pct"/>
            <w:gridSpan w:val="6"/>
          </w:tcPr>
          <w:p w14:paraId="4316C27E" w14:textId="77777777" w:rsidR="009B1E91" w:rsidRPr="00AC217B" w:rsidRDefault="009B1E91" w:rsidP="009B1E91">
            <w:pPr>
              <w:pStyle w:val="Heading2"/>
              <w:spacing w:before="0" w:line="240" w:lineRule="auto"/>
              <w:ind w:left="318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</w:pPr>
            <w:r w:rsidRPr="00AC217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  <w:t>Tutoriat</w:t>
            </w:r>
          </w:p>
        </w:tc>
        <w:tc>
          <w:tcPr>
            <w:tcW w:w="414" w:type="pct"/>
            <w:shd w:val="clear" w:color="auto" w:fill="auto"/>
          </w:tcPr>
          <w:p w14:paraId="5B303F0D" w14:textId="70A45673" w:rsidR="009B1E91" w:rsidRPr="00AC217B" w:rsidRDefault="00875380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</w:tc>
      </w:tr>
      <w:tr w:rsidR="009B1E91" w:rsidRPr="00AC217B" w14:paraId="758C3F5D" w14:textId="77777777" w:rsidTr="00294846">
        <w:trPr>
          <w:trHeight w:val="247"/>
        </w:trPr>
        <w:tc>
          <w:tcPr>
            <w:tcW w:w="4586" w:type="pct"/>
            <w:gridSpan w:val="6"/>
          </w:tcPr>
          <w:p w14:paraId="5E0EAC5E" w14:textId="77777777" w:rsidR="009B1E91" w:rsidRPr="00AC217B" w:rsidRDefault="009B1E91" w:rsidP="009B1E91">
            <w:pPr>
              <w:pStyle w:val="Heading2"/>
              <w:spacing w:before="0" w:line="240" w:lineRule="auto"/>
              <w:ind w:left="318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</w:pPr>
            <w:r w:rsidRPr="00AC217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  <w:t>Examinări</w:t>
            </w:r>
          </w:p>
        </w:tc>
        <w:tc>
          <w:tcPr>
            <w:tcW w:w="414" w:type="pct"/>
            <w:shd w:val="clear" w:color="auto" w:fill="auto"/>
          </w:tcPr>
          <w:p w14:paraId="73F76936" w14:textId="05964366" w:rsidR="009B1E91" w:rsidRPr="00AC217B" w:rsidRDefault="00875380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</w:tc>
      </w:tr>
      <w:tr w:rsidR="009B1E91" w:rsidRPr="00AC217B" w14:paraId="08F06C5C" w14:textId="77777777" w:rsidTr="00294846">
        <w:trPr>
          <w:trHeight w:val="247"/>
        </w:trPr>
        <w:tc>
          <w:tcPr>
            <w:tcW w:w="4586" w:type="pct"/>
            <w:gridSpan w:val="6"/>
          </w:tcPr>
          <w:p w14:paraId="2067D1A4" w14:textId="77777777" w:rsidR="009B1E91" w:rsidRPr="00AC217B" w:rsidRDefault="009B1E91" w:rsidP="009B1E91">
            <w:pPr>
              <w:pStyle w:val="Heading2"/>
              <w:spacing w:before="0" w:line="240" w:lineRule="auto"/>
              <w:ind w:left="318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</w:pPr>
            <w:r w:rsidRPr="00AC217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  <w:t>Alte activităţi.....................................</w:t>
            </w:r>
          </w:p>
        </w:tc>
        <w:tc>
          <w:tcPr>
            <w:tcW w:w="414" w:type="pct"/>
            <w:shd w:val="clear" w:color="auto" w:fill="auto"/>
          </w:tcPr>
          <w:p w14:paraId="49E247FC" w14:textId="274692E6" w:rsidR="009B1E91" w:rsidRPr="00AC217B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1E91" w:rsidRPr="00AC217B" w14:paraId="30D23848" w14:textId="77777777" w:rsidTr="00294846">
        <w:trPr>
          <w:trHeight w:val="247"/>
        </w:trPr>
        <w:tc>
          <w:tcPr>
            <w:tcW w:w="1316" w:type="pct"/>
            <w:shd w:val="clear" w:color="auto" w:fill="auto"/>
          </w:tcPr>
          <w:p w14:paraId="0A79C8C9" w14:textId="77777777" w:rsidR="009B1E91" w:rsidRPr="00AC217B" w:rsidRDefault="009B1E91" w:rsidP="009B1E91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</w:pPr>
            <w:r w:rsidRPr="00AC217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  <w:t>3.8 Total ore pe semestru</w:t>
            </w:r>
          </w:p>
        </w:tc>
        <w:tc>
          <w:tcPr>
            <w:tcW w:w="3684" w:type="pct"/>
            <w:gridSpan w:val="6"/>
            <w:shd w:val="clear" w:color="auto" w:fill="auto"/>
          </w:tcPr>
          <w:p w14:paraId="7D1885CE" w14:textId="41A99D56" w:rsidR="009B1E91" w:rsidRPr="00AC217B" w:rsidRDefault="00875380" w:rsidP="009B1E91">
            <w:pPr>
              <w:spacing w:after="0" w:line="240" w:lineRule="auto"/>
              <w:ind w:left="6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200</w:t>
            </w:r>
          </w:p>
        </w:tc>
      </w:tr>
      <w:tr w:rsidR="009B1E91" w:rsidRPr="00AC217B" w14:paraId="691EDBFD" w14:textId="77777777" w:rsidTr="00294846">
        <w:trPr>
          <w:trHeight w:val="247"/>
        </w:trPr>
        <w:tc>
          <w:tcPr>
            <w:tcW w:w="1316" w:type="pct"/>
            <w:shd w:val="clear" w:color="auto" w:fill="auto"/>
          </w:tcPr>
          <w:p w14:paraId="0BC5F328" w14:textId="77777777" w:rsidR="009B1E91" w:rsidRPr="00AC217B" w:rsidRDefault="009B1E91" w:rsidP="009B1E91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vertAlign w:val="superscript"/>
                <w:lang w:val="ro-RO"/>
              </w:rPr>
            </w:pPr>
            <w:r w:rsidRPr="00AC217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o-RO"/>
              </w:rPr>
              <w:t>3.9 Numărul de credite</w:t>
            </w:r>
          </w:p>
        </w:tc>
        <w:tc>
          <w:tcPr>
            <w:tcW w:w="3684" w:type="pct"/>
            <w:gridSpan w:val="6"/>
            <w:shd w:val="clear" w:color="auto" w:fill="auto"/>
          </w:tcPr>
          <w:p w14:paraId="440E0692" w14:textId="2D9E7B8C" w:rsidR="009B1E91" w:rsidRPr="00AC217B" w:rsidRDefault="00875380" w:rsidP="009B1E91">
            <w:pPr>
              <w:spacing w:after="0" w:line="240" w:lineRule="auto"/>
              <w:ind w:left="6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</w:tbl>
    <w:p w14:paraId="5FEA67A7" w14:textId="77777777" w:rsidR="009B1E91" w:rsidRPr="00AC217B" w:rsidRDefault="009B1E91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3E975D57" w14:textId="77777777" w:rsidR="009B1E91" w:rsidRPr="00AC217B" w:rsidRDefault="009B1E91" w:rsidP="009B1E91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C217B">
        <w:rPr>
          <w:rFonts w:ascii="Times New Roman" w:hAnsi="Times New Roman" w:cs="Times New Roman"/>
          <w:b/>
          <w:lang w:val="ro-RO"/>
        </w:rPr>
        <w:t xml:space="preserve">4. Precondiţii </w:t>
      </w:r>
      <w:r w:rsidRPr="00AC217B">
        <w:rPr>
          <w:rFonts w:ascii="Times New Roman" w:hAnsi="Times New Roman" w:cs="Times New Roman"/>
          <w:lang w:val="ro-RO"/>
        </w:rPr>
        <w:t>(acolo unde este cazul)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7044"/>
      </w:tblGrid>
      <w:tr w:rsidR="009B1E91" w:rsidRPr="00AC217B" w14:paraId="2737D566" w14:textId="77777777" w:rsidTr="00294846">
        <w:tc>
          <w:tcPr>
            <w:tcW w:w="1320" w:type="pct"/>
          </w:tcPr>
          <w:p w14:paraId="4FE4AD1E" w14:textId="77777777" w:rsidR="009B1E91" w:rsidRPr="00AC217B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4.1 de curriculum</w:t>
            </w:r>
          </w:p>
        </w:tc>
        <w:tc>
          <w:tcPr>
            <w:tcW w:w="3680" w:type="pct"/>
          </w:tcPr>
          <w:p w14:paraId="3595814E" w14:textId="77777777" w:rsidR="009B1E91" w:rsidRPr="00AC217B" w:rsidRDefault="002347D1" w:rsidP="009B1E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Cunoștințe de bază din domeniul educațional:curriculum, strategii de instruire și evaluare, politici educaționale.</w:t>
            </w:r>
          </w:p>
          <w:p w14:paraId="235EF810" w14:textId="77777777" w:rsidR="00104643" w:rsidRPr="00AC217B" w:rsidRDefault="00104643" w:rsidP="009B1E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Cunoștințe de bază din domeniul psihologiei educaționale</w:t>
            </w:r>
          </w:p>
          <w:p w14:paraId="12D241ED" w14:textId="2BFFC3D3" w:rsidR="00104643" w:rsidRPr="00AC217B" w:rsidRDefault="00104643" w:rsidP="009B1E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Cunoștințe de bază din domeniul cercetării în științele educației</w:t>
            </w:r>
          </w:p>
        </w:tc>
      </w:tr>
      <w:tr w:rsidR="009B1E91" w:rsidRPr="00AC217B" w14:paraId="75C7ACB3" w14:textId="77777777" w:rsidTr="00294846">
        <w:tc>
          <w:tcPr>
            <w:tcW w:w="1320" w:type="pct"/>
          </w:tcPr>
          <w:p w14:paraId="24027BA7" w14:textId="77777777" w:rsidR="009B1E91" w:rsidRPr="00AC217B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4.2 de competenţe</w:t>
            </w:r>
          </w:p>
        </w:tc>
        <w:tc>
          <w:tcPr>
            <w:tcW w:w="3680" w:type="pct"/>
          </w:tcPr>
          <w:p w14:paraId="6ACB3C59" w14:textId="77777777" w:rsidR="009B1E91" w:rsidRPr="00AC217B" w:rsidRDefault="00104643" w:rsidP="009B1E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Competente digitale</w:t>
            </w:r>
          </w:p>
          <w:p w14:paraId="0E4E8818" w14:textId="1D935929" w:rsidR="00104643" w:rsidRPr="00AC217B" w:rsidRDefault="00104643" w:rsidP="009B1E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Competente de comunicare</w:t>
            </w:r>
          </w:p>
        </w:tc>
      </w:tr>
    </w:tbl>
    <w:p w14:paraId="083940C6" w14:textId="77777777" w:rsidR="009B1E91" w:rsidRPr="00AC217B" w:rsidRDefault="009B1E91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17769538" w14:textId="77777777" w:rsidR="009B1E91" w:rsidRPr="00AC217B" w:rsidRDefault="009B1E91" w:rsidP="009B1E91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C217B">
        <w:rPr>
          <w:rFonts w:ascii="Times New Roman" w:hAnsi="Times New Roman" w:cs="Times New Roman"/>
          <w:b/>
          <w:lang w:val="ro-RO"/>
        </w:rPr>
        <w:t xml:space="preserve">5. Condiţii </w:t>
      </w:r>
      <w:r w:rsidRPr="00AC217B">
        <w:rPr>
          <w:rFonts w:ascii="Times New Roman" w:hAnsi="Times New Roman" w:cs="Times New Roman"/>
          <w:lang w:val="ro-RO"/>
        </w:rPr>
        <w:t>(acolo unde este cazul)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7045"/>
      </w:tblGrid>
      <w:tr w:rsidR="009B1E91" w:rsidRPr="00AC217B" w14:paraId="5DDCE06B" w14:textId="77777777" w:rsidTr="00294846">
        <w:tc>
          <w:tcPr>
            <w:tcW w:w="1319" w:type="pct"/>
          </w:tcPr>
          <w:p w14:paraId="3B473C0B" w14:textId="77777777" w:rsidR="009B1E91" w:rsidRPr="00AC217B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5.1 de desfăşurare a cursului</w:t>
            </w:r>
          </w:p>
        </w:tc>
        <w:tc>
          <w:tcPr>
            <w:tcW w:w="3681" w:type="pct"/>
          </w:tcPr>
          <w:p w14:paraId="7A34FD0D" w14:textId="62CA4A73" w:rsidR="009B1E91" w:rsidRPr="00AC217B" w:rsidRDefault="00104643" w:rsidP="0010464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Sală de curs, dotată cu laptop, videoproiector şi software adecvat (Power Point, Word, SPSS)</w:t>
            </w:r>
          </w:p>
        </w:tc>
      </w:tr>
      <w:tr w:rsidR="009B1E91" w:rsidRPr="00AC217B" w14:paraId="5B44C045" w14:textId="77777777" w:rsidTr="00294846">
        <w:tc>
          <w:tcPr>
            <w:tcW w:w="1319" w:type="pct"/>
          </w:tcPr>
          <w:p w14:paraId="7D9A5D15" w14:textId="77777777" w:rsidR="009B1E91" w:rsidRPr="00AC217B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5.2 de desfăşurare a seminarului/ laboratorului</w:t>
            </w:r>
          </w:p>
        </w:tc>
        <w:tc>
          <w:tcPr>
            <w:tcW w:w="3681" w:type="pct"/>
          </w:tcPr>
          <w:p w14:paraId="4BCEE56F" w14:textId="4EC88845" w:rsidR="009B1E91" w:rsidRPr="00AC217B" w:rsidRDefault="00104643" w:rsidP="0010464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Sală de seminar, dotată corespunzător (tablă, laptop, videoproiector, calculatoare)</w:t>
            </w:r>
          </w:p>
        </w:tc>
      </w:tr>
    </w:tbl>
    <w:p w14:paraId="7790F4F3" w14:textId="77777777" w:rsidR="009B1E91" w:rsidRPr="00AC217B" w:rsidRDefault="009B1E91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2CAB3552" w14:textId="77777777" w:rsidR="000731D9" w:rsidRDefault="000731D9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31CCC8BF" w14:textId="77777777" w:rsidR="000731D9" w:rsidRDefault="000731D9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2356B6B1" w14:textId="77777777" w:rsidR="000731D9" w:rsidRDefault="000731D9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5B051FED" w14:textId="77777777" w:rsidR="000731D9" w:rsidRDefault="000731D9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0F11FEF9" w14:textId="50AB69C2" w:rsidR="009B1E91" w:rsidRPr="00AC217B" w:rsidRDefault="009B1E91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AC217B">
        <w:rPr>
          <w:rFonts w:ascii="Times New Roman" w:hAnsi="Times New Roman" w:cs="Times New Roman"/>
          <w:b/>
          <w:lang w:val="ro-RO"/>
        </w:rPr>
        <w:t>6. Competenţe specifice acumulate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743"/>
        <w:gridCol w:w="8827"/>
      </w:tblGrid>
      <w:tr w:rsidR="0040194C" w:rsidRPr="00AC217B" w14:paraId="5F42D7A1" w14:textId="77777777" w:rsidTr="0040194C">
        <w:trPr>
          <w:cantSplit/>
          <w:trHeight w:val="1261"/>
        </w:trPr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06F5120" w14:textId="053361D2" w:rsidR="0040194C" w:rsidRPr="00AC217B" w:rsidRDefault="0040194C" w:rsidP="004019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Competenţe</w:t>
            </w:r>
          </w:p>
          <w:p w14:paraId="09881B16" w14:textId="77777777" w:rsidR="0040194C" w:rsidRPr="00AC217B" w:rsidRDefault="0040194C" w:rsidP="004019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profesionale</w:t>
            </w:r>
          </w:p>
        </w:tc>
        <w:tc>
          <w:tcPr>
            <w:tcW w:w="4612" w:type="pct"/>
            <w:tcBorders>
              <w:top w:val="single" w:sz="4" w:space="0" w:color="auto"/>
            </w:tcBorders>
          </w:tcPr>
          <w:p w14:paraId="2D3AD995" w14:textId="77777777" w:rsidR="0040194C" w:rsidRPr="00CD1C34" w:rsidRDefault="0040194C" w:rsidP="0040194C">
            <w:pPr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lang w:val="ro-RO"/>
              </w:rPr>
            </w:pPr>
          </w:p>
          <w:p w14:paraId="45B9ED63" w14:textId="77777777" w:rsidR="0040194C" w:rsidRDefault="0040194C" w:rsidP="0040194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C1- Cunoașterea conceptelor fundamentale, a cadrului teoretic și metodologic, precum și a legislației și a standardelor etice și profesionale în domeniul asistenței sociale </w:t>
            </w:r>
          </w:p>
          <w:p w14:paraId="08D4DB04" w14:textId="77777777" w:rsidR="0040194C" w:rsidRDefault="0040194C" w:rsidP="0040194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C2- Abilitatea de aplicare a cadrului teoretic și de valorificare a metodologiei specifice în vederea realizării de cercetări destinate înțelegerii și interpretării problemelor sociale ale grupurilor vulnerabile</w:t>
            </w:r>
          </w:p>
          <w:p w14:paraId="68E2D914" w14:textId="77777777" w:rsidR="0040194C" w:rsidRDefault="0040194C" w:rsidP="0040194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C3- Abilitatea de a realiza analize și diagnoze argumentate în scopul identificării nevoii de servicii sociale oferite de catre institutii si ONG-uri, pe diverse dimensiuni ale vieții sociale, </w:t>
            </w:r>
            <w:r>
              <w:rPr>
                <w:sz w:val="22"/>
                <w:szCs w:val="22"/>
                <w:lang w:eastAsia="en-GB"/>
              </w:rPr>
              <w:t>inclusiv sistemul de servicii și programe sociale;</w:t>
            </w:r>
          </w:p>
          <w:p w14:paraId="61AED00C" w14:textId="77777777" w:rsidR="0040194C" w:rsidRDefault="0040194C" w:rsidP="004019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C4- Elaborarea si gestionarea unor baze de date utile practicilor și intervențiilor de specialitate, folosind instrumentele specifice cercetării sociale;</w:t>
            </w:r>
          </w:p>
          <w:p w14:paraId="0A7038E6" w14:textId="77777777" w:rsidR="0040194C" w:rsidRDefault="0040194C" w:rsidP="0040194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C5- Abilitati de analiză și elaborare de politici, strategii, programe, servicii sociale și proiecte pentru prevenirea și combaterea problemelor sociale cu care se confruntă clienții serviciilor de asistență socială</w:t>
            </w:r>
          </w:p>
          <w:p w14:paraId="0E438F8C" w14:textId="77777777" w:rsidR="0040194C" w:rsidRDefault="0040194C" w:rsidP="0040194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GB"/>
              </w:rPr>
              <w:t xml:space="preserve">C6- Elaborarea, implementarea şi monitorizarea intervenţiei sociale și evaluarea adecvată a consecințelor acestei intervenții în planul dezvoltării, atât la nivel individual, de grup, dar şi comunitar; </w:t>
            </w:r>
          </w:p>
          <w:p w14:paraId="2FAFFEF3" w14:textId="50E6A5FB" w:rsidR="0040194C" w:rsidRPr="00AC217B" w:rsidRDefault="0040194C" w:rsidP="0040194C">
            <w:pPr>
              <w:ind w:left="71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C7- Abilități de consiliere și alte metode de intervenţie specializată si management, acordate în mediul familial sau instituţional (spitale, şcoli, penitenciare, centre anti-drog, instituţii specializate de asistenţă socială etc.) cu respectarea valorilor și principiilor șpecifice asistentei sociale</w:t>
            </w:r>
          </w:p>
        </w:tc>
      </w:tr>
      <w:tr w:rsidR="0040194C" w:rsidRPr="00AC217B" w14:paraId="70A34209" w14:textId="77777777" w:rsidTr="0040194C">
        <w:trPr>
          <w:cantSplit/>
          <w:trHeight w:val="1266"/>
        </w:trPr>
        <w:tc>
          <w:tcPr>
            <w:tcW w:w="388" w:type="pct"/>
            <w:shd w:val="clear" w:color="auto" w:fill="auto"/>
            <w:textDirection w:val="btLr"/>
          </w:tcPr>
          <w:p w14:paraId="22571854" w14:textId="77777777" w:rsidR="0040194C" w:rsidRPr="00AC217B" w:rsidRDefault="0040194C" w:rsidP="004019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Competenţe transversale</w:t>
            </w:r>
          </w:p>
        </w:tc>
        <w:tc>
          <w:tcPr>
            <w:tcW w:w="4612" w:type="pct"/>
          </w:tcPr>
          <w:p w14:paraId="3B7A69E5" w14:textId="77777777" w:rsidR="0040194C" w:rsidRDefault="0040194C" w:rsidP="004019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C1- Demonstrarea autonomiei în luarea de decizii prompte și rezolvarea situațiilor de urgență în procesul de intervenție în combaterea problemelor beneficiarilor de asistenta sociala </w:t>
            </w:r>
          </w:p>
          <w:p w14:paraId="623D5C9E" w14:textId="77777777" w:rsidR="0040194C" w:rsidRDefault="0040194C" w:rsidP="004019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C2- Abilități superioare de lucru in echipa pluridisciplinară, intervenție si management</w:t>
            </w:r>
          </w:p>
          <w:p w14:paraId="6716FED9" w14:textId="77777777" w:rsidR="0040194C" w:rsidRDefault="0040194C" w:rsidP="004019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C3- Aplicarea consecventă a valorilor şi principiilor deontologice specifice </w:t>
            </w:r>
          </w:p>
          <w:p w14:paraId="783BC8C9" w14:textId="77777777" w:rsidR="0040194C" w:rsidRDefault="0040194C" w:rsidP="004019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GB"/>
              </w:rPr>
              <w:t>C4- Autoevaluarea nevoii de formare continuă în vederea adaptării competenţelor profesionale la dinamica mediului organizaţional şi a pieţei forţei de muncă</w:t>
            </w:r>
          </w:p>
          <w:p w14:paraId="2B3F8F8A" w14:textId="77777777" w:rsidR="0040194C" w:rsidRPr="00AC217B" w:rsidRDefault="0040194C" w:rsidP="0040194C">
            <w:pPr>
              <w:jc w:val="both"/>
              <w:rPr>
                <w:rFonts w:ascii="Times New Roman" w:hAnsi="Times New Roman" w:cs="Times New Roman"/>
                <w:color w:val="333333"/>
                <w:lang w:val="ro-RO"/>
              </w:rPr>
            </w:pPr>
          </w:p>
        </w:tc>
      </w:tr>
    </w:tbl>
    <w:p w14:paraId="42295053" w14:textId="4B8CE39E" w:rsidR="009B1E91" w:rsidRPr="00AC217B" w:rsidRDefault="009B1E91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2856AEC5" w14:textId="77777777" w:rsidR="00BA1578" w:rsidRPr="00AC217B" w:rsidRDefault="00BA1578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45FB6023" w14:textId="77777777" w:rsidR="009B1E91" w:rsidRPr="00AC217B" w:rsidRDefault="009B1E91" w:rsidP="009B1E91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C217B">
        <w:rPr>
          <w:rFonts w:ascii="Times New Roman" w:hAnsi="Times New Roman" w:cs="Times New Roman"/>
          <w:b/>
          <w:lang w:val="ro-RO"/>
        </w:rPr>
        <w:t xml:space="preserve">7. Obiectivele disciplinei </w:t>
      </w:r>
      <w:r w:rsidRPr="00AC217B">
        <w:rPr>
          <w:rFonts w:ascii="Times New Roman" w:hAnsi="Times New Roman" w:cs="Times New Roman"/>
          <w:lang w:val="ro-RO"/>
        </w:rPr>
        <w:t>(reieşind din grila competenţelor specifice acumulate)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3036"/>
        <w:gridCol w:w="6534"/>
      </w:tblGrid>
      <w:tr w:rsidR="009B1E91" w:rsidRPr="00AC217B" w14:paraId="35301E30" w14:textId="77777777" w:rsidTr="00294846">
        <w:tc>
          <w:tcPr>
            <w:tcW w:w="1586" w:type="pct"/>
            <w:shd w:val="clear" w:color="auto" w:fill="auto"/>
          </w:tcPr>
          <w:p w14:paraId="57A3EC57" w14:textId="77777777" w:rsidR="009B1E91" w:rsidRPr="00AC217B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7.1 Obiectivul general al disciplinei</w:t>
            </w:r>
          </w:p>
        </w:tc>
        <w:tc>
          <w:tcPr>
            <w:tcW w:w="3414" w:type="pct"/>
            <w:shd w:val="clear" w:color="auto" w:fill="auto"/>
          </w:tcPr>
          <w:p w14:paraId="46AEA656" w14:textId="2EB7427A" w:rsidR="009B1E91" w:rsidRPr="00AC217B" w:rsidRDefault="009327E2" w:rsidP="009B1E9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 xml:space="preserve">Dezvoltarea competențelor de cercetare științifică în științele </w:t>
            </w:r>
            <w:r w:rsidR="0040194C">
              <w:rPr>
                <w:rFonts w:ascii="Times New Roman" w:hAnsi="Times New Roman" w:cs="Times New Roman"/>
                <w:lang w:val="ro-RO"/>
              </w:rPr>
              <w:t>sociale</w:t>
            </w:r>
          </w:p>
        </w:tc>
      </w:tr>
      <w:tr w:rsidR="009B1E91" w:rsidRPr="00AC217B" w14:paraId="5BC2C307" w14:textId="77777777" w:rsidTr="00294846">
        <w:tc>
          <w:tcPr>
            <w:tcW w:w="1586" w:type="pct"/>
            <w:shd w:val="clear" w:color="auto" w:fill="auto"/>
          </w:tcPr>
          <w:p w14:paraId="1202F553" w14:textId="77777777" w:rsidR="009B1E91" w:rsidRPr="00AC217B" w:rsidRDefault="009B1E91" w:rsidP="009B1E91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Obiectivele specifice</w:t>
            </w:r>
          </w:p>
        </w:tc>
        <w:tc>
          <w:tcPr>
            <w:tcW w:w="3414" w:type="pct"/>
            <w:shd w:val="clear" w:color="auto" w:fill="auto"/>
          </w:tcPr>
          <w:p w14:paraId="2A8FFF08" w14:textId="4D7EED00" w:rsidR="009B1E91" w:rsidRPr="00AC217B" w:rsidRDefault="009327E2" w:rsidP="009327E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C217B">
              <w:rPr>
                <w:rFonts w:ascii="Times New Roman" w:hAnsi="Times New Roman" w:cs="Times New Roman"/>
                <w:bCs/>
                <w:lang w:val="ro-RO"/>
              </w:rPr>
              <w:t xml:space="preserve">Conceperea și realizarea de planuri de cercetare în domeniul </w:t>
            </w:r>
            <w:r w:rsidR="0040194C">
              <w:rPr>
                <w:rFonts w:ascii="Times New Roman" w:hAnsi="Times New Roman" w:cs="Times New Roman"/>
                <w:bCs/>
                <w:lang w:val="ro-RO"/>
              </w:rPr>
              <w:t>social</w:t>
            </w:r>
          </w:p>
          <w:p w14:paraId="67F2E89B" w14:textId="77777777" w:rsidR="009327E2" w:rsidRPr="00AC217B" w:rsidRDefault="009327E2" w:rsidP="009327E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C217B">
              <w:rPr>
                <w:rFonts w:ascii="Times New Roman" w:hAnsi="Times New Roman" w:cs="Times New Roman"/>
                <w:bCs/>
                <w:lang w:val="ro-RO"/>
              </w:rPr>
              <w:t>Implementarea în practica educațională a strategiilor de cercetare (proiectarea, desfășurarea și evaluarea unui demers investigativ)</w:t>
            </w:r>
          </w:p>
          <w:p w14:paraId="33ECB51B" w14:textId="77777777" w:rsidR="00F55090" w:rsidRPr="00AC217B" w:rsidRDefault="00F55090" w:rsidP="009327E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C217B">
              <w:rPr>
                <w:rFonts w:ascii="Times New Roman" w:hAnsi="Times New Roman" w:cs="Times New Roman"/>
                <w:bCs/>
                <w:lang w:val="ro-RO"/>
              </w:rPr>
              <w:t>Operarea cu cunoștințe de specialitate și de metodologia cercetării în vederea identificării conexiunilor ce se stabilesc între componentele procesului instructiv-educativ și a posibilităților de optimizare a rezultatelor învățării</w:t>
            </w:r>
          </w:p>
          <w:p w14:paraId="24BE25A2" w14:textId="77777777" w:rsidR="00F55090" w:rsidRPr="00AC217B" w:rsidRDefault="00F55090" w:rsidP="009327E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C217B">
              <w:rPr>
                <w:rFonts w:ascii="Times New Roman" w:hAnsi="Times New Roman" w:cs="Times New Roman"/>
                <w:bCs/>
                <w:lang w:val="ro-RO"/>
              </w:rPr>
              <w:t>Dezvoltarea competențelor specifice susținerii, autoevaluării și evaluării activităților de cercetare.</w:t>
            </w:r>
          </w:p>
          <w:p w14:paraId="14715B28" w14:textId="54C3D6E3" w:rsidR="00F55090" w:rsidRPr="00AC217B" w:rsidRDefault="00F55090" w:rsidP="009327E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C217B">
              <w:rPr>
                <w:rFonts w:ascii="Times New Roman" w:hAnsi="Times New Roman" w:cs="Times New Roman"/>
                <w:bCs/>
                <w:lang w:val="ro-RO"/>
              </w:rPr>
              <w:t xml:space="preserve">Identificarea diferitelor probleme ale procesului de învățământ care pot face obiectul investigației </w:t>
            </w:r>
            <w:r w:rsidR="0040194C">
              <w:rPr>
                <w:rFonts w:ascii="Times New Roman" w:hAnsi="Times New Roman" w:cs="Times New Roman"/>
                <w:bCs/>
                <w:lang w:val="ro-RO"/>
              </w:rPr>
              <w:t>psiho-sociale</w:t>
            </w:r>
            <w:r w:rsidRPr="00AC217B">
              <w:rPr>
                <w:rFonts w:ascii="Times New Roman" w:hAnsi="Times New Roman" w:cs="Times New Roman"/>
                <w:bCs/>
                <w:lang w:val="ro-RO"/>
              </w:rPr>
              <w:t xml:space="preserve">, în scopul ameliorării și perfecționării activităților desfășurate </w:t>
            </w:r>
            <w:r w:rsidR="0040194C">
              <w:rPr>
                <w:rFonts w:ascii="Times New Roman" w:hAnsi="Times New Roman" w:cs="Times New Roman"/>
                <w:bCs/>
                <w:lang w:val="ro-RO"/>
              </w:rPr>
              <w:t>in activitatile curente</w:t>
            </w:r>
            <w:r w:rsidRPr="00AC217B">
              <w:rPr>
                <w:rFonts w:ascii="Times New Roman" w:hAnsi="Times New Roman" w:cs="Times New Roman"/>
                <w:bCs/>
                <w:lang w:val="ro-RO"/>
              </w:rPr>
              <w:t>.</w:t>
            </w:r>
          </w:p>
        </w:tc>
      </w:tr>
    </w:tbl>
    <w:p w14:paraId="59C0D7E8" w14:textId="7DF9EE4D" w:rsidR="009B1E91" w:rsidRPr="00AC217B" w:rsidRDefault="009B1E91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5627BC7E" w14:textId="77777777" w:rsidR="009B1E91" w:rsidRPr="00AC217B" w:rsidRDefault="009B1E91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AC217B">
        <w:rPr>
          <w:rFonts w:ascii="Times New Roman" w:hAnsi="Times New Roman" w:cs="Times New Roman"/>
          <w:b/>
          <w:lang w:val="ro-RO"/>
        </w:rPr>
        <w:t>8. Conţinuturi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4"/>
        <w:gridCol w:w="155"/>
        <w:gridCol w:w="2517"/>
        <w:gridCol w:w="34"/>
        <w:gridCol w:w="2090"/>
      </w:tblGrid>
      <w:tr w:rsidR="009B1E91" w:rsidRPr="00AC217B" w14:paraId="37E3C59D" w14:textId="77777777" w:rsidTr="00294846">
        <w:tc>
          <w:tcPr>
            <w:tcW w:w="2575" w:type="pct"/>
            <w:gridSpan w:val="2"/>
            <w:shd w:val="clear" w:color="auto" w:fill="auto"/>
          </w:tcPr>
          <w:p w14:paraId="4D77061D" w14:textId="77777777" w:rsidR="009B1E91" w:rsidRPr="00AC217B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8.1 Curs</w:t>
            </w:r>
          </w:p>
        </w:tc>
        <w:tc>
          <w:tcPr>
            <w:tcW w:w="1333" w:type="pct"/>
            <w:gridSpan w:val="2"/>
            <w:shd w:val="clear" w:color="auto" w:fill="auto"/>
          </w:tcPr>
          <w:p w14:paraId="6A32664B" w14:textId="77777777" w:rsidR="009B1E91" w:rsidRPr="00AC217B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Metode de predare</w:t>
            </w:r>
          </w:p>
        </w:tc>
        <w:tc>
          <w:tcPr>
            <w:tcW w:w="1092" w:type="pct"/>
            <w:shd w:val="clear" w:color="auto" w:fill="auto"/>
          </w:tcPr>
          <w:p w14:paraId="2A8B2A55" w14:textId="77777777" w:rsidR="009B1E91" w:rsidRPr="00AC217B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Număr ore alocate</w:t>
            </w:r>
          </w:p>
        </w:tc>
      </w:tr>
      <w:tr w:rsidR="009B1E91" w:rsidRPr="00AC217B" w14:paraId="4EE47D1C" w14:textId="77777777" w:rsidTr="001E5879">
        <w:tc>
          <w:tcPr>
            <w:tcW w:w="2575" w:type="pct"/>
            <w:gridSpan w:val="2"/>
            <w:shd w:val="clear" w:color="auto" w:fill="auto"/>
          </w:tcPr>
          <w:p w14:paraId="3820DD7F" w14:textId="01416764" w:rsidR="009B1E91" w:rsidRPr="00AC217B" w:rsidRDefault="007010D1" w:rsidP="006C2B7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Cercetarea educațională: importanță, principii de bază, caracteristici și funcții, tipologii. Etapele cercetării</w:t>
            </w:r>
          </w:p>
        </w:tc>
        <w:tc>
          <w:tcPr>
            <w:tcW w:w="1333" w:type="pct"/>
            <w:gridSpan w:val="2"/>
            <w:vMerge w:val="restart"/>
            <w:shd w:val="clear" w:color="auto" w:fill="auto"/>
            <w:vAlign w:val="center"/>
          </w:tcPr>
          <w:p w14:paraId="0909F3DF" w14:textId="77777777" w:rsidR="009B1E91" w:rsidRPr="00AC217B" w:rsidRDefault="007010D1" w:rsidP="001E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Prelegerea</w:t>
            </w:r>
          </w:p>
          <w:p w14:paraId="586B2DD2" w14:textId="77777777" w:rsidR="007010D1" w:rsidRPr="00AC217B" w:rsidRDefault="007010D1" w:rsidP="001E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Explicația</w:t>
            </w:r>
          </w:p>
          <w:p w14:paraId="67D1E96E" w14:textId="2503FF1B" w:rsidR="007010D1" w:rsidRPr="00AC217B" w:rsidRDefault="007010D1" w:rsidP="001E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Conversația</w:t>
            </w:r>
          </w:p>
          <w:p w14:paraId="6604FD71" w14:textId="6D755D36" w:rsidR="007010D1" w:rsidRPr="00AC217B" w:rsidRDefault="007010D1" w:rsidP="001E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lastRenderedPageBreak/>
              <w:t>Problematizarea</w:t>
            </w:r>
          </w:p>
          <w:p w14:paraId="55A61234" w14:textId="376099F5" w:rsidR="007010D1" w:rsidRPr="00AC217B" w:rsidRDefault="007010D1" w:rsidP="001E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Utilizarea dispozitivelor IT</w:t>
            </w:r>
          </w:p>
        </w:tc>
        <w:tc>
          <w:tcPr>
            <w:tcW w:w="1092" w:type="pct"/>
            <w:shd w:val="clear" w:color="auto" w:fill="auto"/>
          </w:tcPr>
          <w:p w14:paraId="5F154AD4" w14:textId="42FEDE50" w:rsidR="009B1E91" w:rsidRPr="00AC217B" w:rsidRDefault="002B4FC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lastRenderedPageBreak/>
              <w:t>2 ore</w:t>
            </w:r>
          </w:p>
        </w:tc>
      </w:tr>
      <w:tr w:rsidR="009B1E91" w:rsidRPr="00AC217B" w14:paraId="3E2F8E0B" w14:textId="77777777" w:rsidTr="00294846">
        <w:tc>
          <w:tcPr>
            <w:tcW w:w="2575" w:type="pct"/>
            <w:gridSpan w:val="2"/>
            <w:shd w:val="clear" w:color="auto" w:fill="auto"/>
          </w:tcPr>
          <w:p w14:paraId="2EA069B3" w14:textId="1EC1E620" w:rsidR="009B1E91" w:rsidRPr="00AC217B" w:rsidRDefault="00797FA5" w:rsidP="006C2B70">
            <w:pPr>
              <w:pStyle w:val="ListParagraph"/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lastRenderedPageBreak/>
              <w:t>Designul cercetării: scop și obiective, organizare, variabile, ipoteze, eșantion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5B03B94A" w14:textId="77777777" w:rsidR="009B1E91" w:rsidRPr="00AC217B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38E82DBD" w14:textId="0A79CA65" w:rsidR="009B1E91" w:rsidRPr="00AC217B" w:rsidRDefault="002B4FC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  <w:r w:rsidR="00EC4E0C" w:rsidRPr="00AC217B">
              <w:rPr>
                <w:rFonts w:ascii="Times New Roman" w:hAnsi="Times New Roman" w:cs="Times New Roman"/>
                <w:lang w:val="ro-RO"/>
              </w:rPr>
              <w:t xml:space="preserve"> ore</w:t>
            </w:r>
          </w:p>
        </w:tc>
      </w:tr>
      <w:tr w:rsidR="009B1E91" w:rsidRPr="00AC217B" w14:paraId="6776B469" w14:textId="77777777" w:rsidTr="00294846">
        <w:tc>
          <w:tcPr>
            <w:tcW w:w="2575" w:type="pct"/>
            <w:gridSpan w:val="2"/>
            <w:shd w:val="clear" w:color="auto" w:fill="auto"/>
          </w:tcPr>
          <w:p w14:paraId="4169026E" w14:textId="75A676EE" w:rsidR="009B1E91" w:rsidRPr="00AC217B" w:rsidRDefault="00797FA5" w:rsidP="006C2B7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Metodologii de cercetare: observația, experimentul, focus-grup, studiu de caz, analiza documentelor, chestionarul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748F05E8" w14:textId="77777777" w:rsidR="009B1E91" w:rsidRPr="00AC217B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2DE28E38" w14:textId="6DFDCF14" w:rsidR="009B1E91" w:rsidRPr="00AC217B" w:rsidRDefault="002B4FC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  <w:r w:rsidR="00EC4E0C" w:rsidRPr="00AC217B">
              <w:rPr>
                <w:rFonts w:ascii="Times New Roman" w:hAnsi="Times New Roman" w:cs="Times New Roman"/>
                <w:lang w:val="ro-RO"/>
              </w:rPr>
              <w:t xml:space="preserve"> ore</w:t>
            </w:r>
          </w:p>
        </w:tc>
      </w:tr>
      <w:tr w:rsidR="009B1E91" w:rsidRPr="00AC217B" w14:paraId="72B1BD9D" w14:textId="77777777" w:rsidTr="00294846">
        <w:tc>
          <w:tcPr>
            <w:tcW w:w="2575" w:type="pct"/>
            <w:gridSpan w:val="2"/>
            <w:shd w:val="clear" w:color="auto" w:fill="auto"/>
          </w:tcPr>
          <w:p w14:paraId="4FF41794" w14:textId="05E75B66" w:rsidR="009B1E91" w:rsidRPr="00AC217B" w:rsidRDefault="00774F36" w:rsidP="006C2B7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bCs/>
                <w:lang w:val="ro-RO"/>
              </w:rPr>
            </w:pPr>
            <w:r w:rsidRPr="00AC217B">
              <w:rPr>
                <w:rFonts w:ascii="Times New Roman" w:hAnsi="Times New Roman" w:cs="Times New Roman"/>
                <w:bCs/>
                <w:lang w:val="ro-RO"/>
              </w:rPr>
              <w:t>Planuri de cercetare: definiție, caracteristici, moduri de organizare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62397722" w14:textId="77777777" w:rsidR="009B1E91" w:rsidRPr="00AC217B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519C428B" w14:textId="7B95DD5C" w:rsidR="009B1E91" w:rsidRPr="00AC217B" w:rsidRDefault="002B4FC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  <w:r w:rsidR="00C90D59" w:rsidRPr="00AC217B">
              <w:rPr>
                <w:rFonts w:ascii="Times New Roman" w:hAnsi="Times New Roman" w:cs="Times New Roman"/>
                <w:lang w:val="ro-RO"/>
              </w:rPr>
              <w:t xml:space="preserve"> ore</w:t>
            </w:r>
          </w:p>
        </w:tc>
      </w:tr>
      <w:tr w:rsidR="009B1E91" w:rsidRPr="00AC217B" w14:paraId="3AD5177C" w14:textId="77777777" w:rsidTr="00294846">
        <w:tc>
          <w:tcPr>
            <w:tcW w:w="2575" w:type="pct"/>
            <w:gridSpan w:val="2"/>
            <w:shd w:val="clear" w:color="auto" w:fill="auto"/>
          </w:tcPr>
          <w:p w14:paraId="27C41830" w14:textId="0077904C" w:rsidR="009B1E91" w:rsidRPr="00AC217B" w:rsidRDefault="00262026" w:rsidP="006C2B7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C217B">
              <w:rPr>
                <w:rFonts w:ascii="Times New Roman" w:hAnsi="Times New Roman" w:cs="Times New Roman"/>
                <w:bCs/>
                <w:lang w:val="ro-RO"/>
              </w:rPr>
              <w:t>Analiza calitativă a datelor cercetării: condiții de aplicabilitate, interpretare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28E0AF7F" w14:textId="77777777" w:rsidR="009B1E91" w:rsidRPr="00AC217B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4EB96E9B" w14:textId="7C1C4638" w:rsidR="009B1E91" w:rsidRPr="00AC217B" w:rsidRDefault="002B4FC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  <w:r w:rsidR="00C90D59" w:rsidRPr="00AC217B">
              <w:rPr>
                <w:rFonts w:ascii="Times New Roman" w:hAnsi="Times New Roman" w:cs="Times New Roman"/>
                <w:lang w:val="ro-RO"/>
              </w:rPr>
              <w:t xml:space="preserve"> ore</w:t>
            </w:r>
          </w:p>
        </w:tc>
      </w:tr>
      <w:tr w:rsidR="009B1E91" w:rsidRPr="00AC217B" w14:paraId="62ECA167" w14:textId="77777777" w:rsidTr="00294846">
        <w:tc>
          <w:tcPr>
            <w:tcW w:w="2575" w:type="pct"/>
            <w:gridSpan w:val="2"/>
            <w:shd w:val="clear" w:color="auto" w:fill="auto"/>
          </w:tcPr>
          <w:p w14:paraId="1BF2CE76" w14:textId="69E82C85" w:rsidR="009B1E91" w:rsidRPr="00AC217B" w:rsidRDefault="00262026" w:rsidP="006C2B7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bCs/>
                <w:lang w:val="ro-RO"/>
              </w:rPr>
            </w:pPr>
            <w:r w:rsidRPr="00AC217B">
              <w:rPr>
                <w:rFonts w:ascii="Times New Roman" w:hAnsi="Times New Roman" w:cs="Times New Roman"/>
                <w:bCs/>
                <w:lang w:val="ro-RO"/>
              </w:rPr>
              <w:t>Analiza ca</w:t>
            </w:r>
            <w:r w:rsidR="00C90D59" w:rsidRPr="00AC217B">
              <w:rPr>
                <w:rFonts w:ascii="Times New Roman" w:hAnsi="Times New Roman" w:cs="Times New Roman"/>
                <w:bCs/>
                <w:lang w:val="ro-RO"/>
              </w:rPr>
              <w:t>nti</w:t>
            </w:r>
            <w:r w:rsidRPr="00AC217B">
              <w:rPr>
                <w:rFonts w:ascii="Times New Roman" w:hAnsi="Times New Roman" w:cs="Times New Roman"/>
                <w:bCs/>
                <w:lang w:val="ro-RO"/>
              </w:rPr>
              <w:t>tativă a datelor cercetării: condiții de aplicabilitate, interpretare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4CE7333F" w14:textId="77777777" w:rsidR="009B1E91" w:rsidRPr="00AC217B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5CA5E26F" w14:textId="63FE55CB" w:rsidR="009B1E91" w:rsidRPr="00AC217B" w:rsidRDefault="002B4FC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  <w:r w:rsidR="00C90D59" w:rsidRPr="00AC217B">
              <w:rPr>
                <w:rFonts w:ascii="Times New Roman" w:hAnsi="Times New Roman" w:cs="Times New Roman"/>
                <w:lang w:val="ro-RO"/>
              </w:rPr>
              <w:t xml:space="preserve"> ore</w:t>
            </w:r>
          </w:p>
        </w:tc>
      </w:tr>
      <w:tr w:rsidR="009B1E91" w:rsidRPr="00AC217B" w14:paraId="28EA6984" w14:textId="77777777" w:rsidTr="00294846">
        <w:tc>
          <w:tcPr>
            <w:tcW w:w="2575" w:type="pct"/>
            <w:gridSpan w:val="2"/>
            <w:shd w:val="clear" w:color="auto" w:fill="auto"/>
          </w:tcPr>
          <w:p w14:paraId="4571F8D6" w14:textId="22A0718B" w:rsidR="009B1E91" w:rsidRPr="00AC217B" w:rsidRDefault="00C90D59" w:rsidP="006C2B7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C217B">
              <w:rPr>
                <w:rFonts w:ascii="Times New Roman" w:hAnsi="Times New Roman" w:cs="Times New Roman"/>
                <w:bCs/>
                <w:lang w:val="ro-RO"/>
              </w:rPr>
              <w:t>Evaluarea unui proiect de cercetare. Limitele unei cercetări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4063FE56" w14:textId="77777777" w:rsidR="009B1E91" w:rsidRPr="00AC217B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572105DA" w14:textId="1890D9E8" w:rsidR="009B1E91" w:rsidRPr="00AC217B" w:rsidRDefault="002B4FC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2 ore</w:t>
            </w:r>
          </w:p>
        </w:tc>
      </w:tr>
      <w:tr w:rsidR="009B1E91" w:rsidRPr="00AC217B" w14:paraId="3AD8F775" w14:textId="77777777" w:rsidTr="00294846">
        <w:tc>
          <w:tcPr>
            <w:tcW w:w="5000" w:type="pct"/>
            <w:gridSpan w:val="5"/>
            <w:shd w:val="clear" w:color="auto" w:fill="auto"/>
          </w:tcPr>
          <w:p w14:paraId="38E9B55A" w14:textId="77777777" w:rsidR="009B1E91" w:rsidRPr="00AC217B" w:rsidRDefault="009B1E91" w:rsidP="009B1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AC217B">
              <w:rPr>
                <w:rFonts w:ascii="Times New Roman" w:hAnsi="Times New Roman" w:cs="Times New Roman"/>
                <w:b/>
                <w:lang w:val="ro-RO"/>
              </w:rPr>
              <w:t>Bibliografie:</w:t>
            </w:r>
          </w:p>
          <w:p w14:paraId="7A1BC9AA" w14:textId="17148542" w:rsidR="00182DE6" w:rsidRPr="00AC217B" w:rsidRDefault="00182DE6" w:rsidP="00B419B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C217B">
              <w:rPr>
                <w:sz w:val="22"/>
                <w:szCs w:val="22"/>
              </w:rPr>
              <w:t>Sălceanu, C., Călin M.F., (2022), Elemente de metodologie a cercetarii in sfera educationala. Teorie si aplicatii, Ed. Universitară</w:t>
            </w:r>
          </w:p>
          <w:p w14:paraId="18DFCB66" w14:textId="77777777" w:rsidR="00B419B8" w:rsidRPr="00AC217B" w:rsidRDefault="00B419B8" w:rsidP="00B419B8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 xml:space="preserve">Sîntion, F.,Călin M. F.,  (2013), </w:t>
            </w:r>
            <w:r w:rsidRPr="00AC217B">
              <w:rPr>
                <w:rFonts w:ascii="Times New Roman" w:hAnsi="Times New Roman" w:cs="Times New Roman"/>
                <w:color w:val="000000"/>
                <w:lang w:val="ro-RO"/>
              </w:rPr>
              <w:t>Statistica in ştiinţele socio-umane</w:t>
            </w:r>
            <w:r w:rsidRPr="00AC217B">
              <w:rPr>
                <w:rFonts w:ascii="Times New Roman" w:hAnsi="Times New Roman" w:cs="Times New Roman"/>
                <w:i/>
                <w:lang w:val="ro-RO"/>
              </w:rPr>
              <w:t xml:space="preserve">, </w:t>
            </w:r>
            <w:r w:rsidRPr="00AC217B">
              <w:rPr>
                <w:rFonts w:ascii="Times New Roman" w:hAnsi="Times New Roman" w:cs="Times New Roman"/>
                <w:lang w:val="ro-RO"/>
              </w:rPr>
              <w:t xml:space="preserve"> Vol I, Ed. </w:t>
            </w:r>
            <w:r w:rsidRPr="00AC217B">
              <w:rPr>
                <w:rFonts w:ascii="Times New Roman" w:hAnsi="Times New Roman" w:cs="Times New Roman"/>
                <w:color w:val="000000"/>
                <w:lang w:val="ro-RO"/>
              </w:rPr>
              <w:t>Ovidius University Press</w:t>
            </w:r>
            <w:r w:rsidRPr="00AC217B">
              <w:rPr>
                <w:rFonts w:ascii="Times New Roman" w:hAnsi="Times New Roman" w:cs="Times New Roman"/>
                <w:lang w:val="ro-RO"/>
              </w:rPr>
              <w:t>, Constanţa,</w:t>
            </w:r>
          </w:p>
          <w:p w14:paraId="5C8AD647" w14:textId="77777777" w:rsidR="00B419B8" w:rsidRPr="00AC217B" w:rsidRDefault="00B419B8" w:rsidP="00B419B8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 xml:space="preserve">Sîntion, F.,Călin M. F.,  (2015), </w:t>
            </w:r>
            <w:r w:rsidRPr="00AC217B">
              <w:rPr>
                <w:rFonts w:ascii="Times New Roman" w:hAnsi="Times New Roman" w:cs="Times New Roman"/>
                <w:color w:val="000000"/>
                <w:lang w:val="ro-RO"/>
              </w:rPr>
              <w:t>Statistica in ştiinţele socio-umane</w:t>
            </w:r>
            <w:r w:rsidRPr="00AC217B">
              <w:rPr>
                <w:rFonts w:ascii="Times New Roman" w:hAnsi="Times New Roman" w:cs="Times New Roman"/>
                <w:i/>
                <w:lang w:val="ro-RO"/>
              </w:rPr>
              <w:t xml:space="preserve">, </w:t>
            </w:r>
            <w:r w:rsidRPr="00AC217B">
              <w:rPr>
                <w:rFonts w:ascii="Times New Roman" w:hAnsi="Times New Roman" w:cs="Times New Roman"/>
                <w:lang w:val="ro-RO"/>
              </w:rPr>
              <w:t xml:space="preserve"> Vol II, Ed. </w:t>
            </w:r>
            <w:r w:rsidRPr="00AC217B">
              <w:rPr>
                <w:rFonts w:ascii="Times New Roman" w:hAnsi="Times New Roman" w:cs="Times New Roman"/>
                <w:color w:val="000000"/>
                <w:lang w:val="ro-RO"/>
              </w:rPr>
              <w:t>Ovidius University Press</w:t>
            </w:r>
            <w:r w:rsidRPr="00AC217B">
              <w:rPr>
                <w:rFonts w:ascii="Times New Roman" w:hAnsi="Times New Roman" w:cs="Times New Roman"/>
                <w:lang w:val="ro-RO"/>
              </w:rPr>
              <w:t>, Constanţa</w:t>
            </w:r>
          </w:p>
          <w:p w14:paraId="0BBF096B" w14:textId="195188E9" w:rsidR="009B1E91" w:rsidRPr="00AC217B" w:rsidRDefault="00B419B8" w:rsidP="0074664C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 xml:space="preserve">Sîntion, F.,Călin M. F., (2012) </w:t>
            </w:r>
            <w:r w:rsidRPr="00AC217B">
              <w:rPr>
                <w:rFonts w:ascii="Times New Roman" w:hAnsi="Times New Roman" w:cs="Times New Roman"/>
                <w:i/>
                <w:lang w:val="ro-RO"/>
              </w:rPr>
              <w:t xml:space="preserve">Metodologia cercetării în psihologie, </w:t>
            </w:r>
            <w:r w:rsidRPr="00AC217B">
              <w:rPr>
                <w:rFonts w:ascii="Times New Roman" w:hAnsi="Times New Roman" w:cs="Times New Roman"/>
                <w:lang w:val="ro-RO"/>
              </w:rPr>
              <w:t xml:space="preserve"> Ed. </w:t>
            </w:r>
            <w:r w:rsidRPr="00AC217B">
              <w:rPr>
                <w:rFonts w:ascii="Times New Roman" w:hAnsi="Times New Roman" w:cs="Times New Roman"/>
                <w:color w:val="000000"/>
                <w:lang w:val="ro-RO"/>
              </w:rPr>
              <w:t>Ovidius University Press</w:t>
            </w:r>
            <w:r w:rsidRPr="00AC217B">
              <w:rPr>
                <w:rFonts w:ascii="Times New Roman" w:hAnsi="Times New Roman" w:cs="Times New Roman"/>
                <w:lang w:val="ro-RO"/>
              </w:rPr>
              <w:t>, Constanţa,</w:t>
            </w:r>
          </w:p>
        </w:tc>
      </w:tr>
      <w:tr w:rsidR="009B1E91" w:rsidRPr="00AC217B" w14:paraId="3FBA2AA7" w14:textId="77777777" w:rsidTr="00294846">
        <w:tc>
          <w:tcPr>
            <w:tcW w:w="2494" w:type="pct"/>
            <w:shd w:val="clear" w:color="auto" w:fill="auto"/>
          </w:tcPr>
          <w:p w14:paraId="309A1613" w14:textId="77777777" w:rsidR="009B1E91" w:rsidRPr="00AC217B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8.2 Aplicaţii (seminar/ laborator/ proiect)</w:t>
            </w:r>
          </w:p>
        </w:tc>
        <w:tc>
          <w:tcPr>
            <w:tcW w:w="1396" w:type="pct"/>
            <w:gridSpan w:val="2"/>
            <w:shd w:val="clear" w:color="auto" w:fill="auto"/>
          </w:tcPr>
          <w:p w14:paraId="224DB730" w14:textId="77777777" w:rsidR="009B1E91" w:rsidRPr="00AC217B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Metode de predare</w:t>
            </w:r>
          </w:p>
        </w:tc>
        <w:tc>
          <w:tcPr>
            <w:tcW w:w="1110" w:type="pct"/>
            <w:gridSpan w:val="2"/>
            <w:shd w:val="clear" w:color="auto" w:fill="auto"/>
          </w:tcPr>
          <w:p w14:paraId="1A796F93" w14:textId="77777777" w:rsidR="009B1E91" w:rsidRPr="00AC217B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Număr ore alocate</w:t>
            </w:r>
          </w:p>
        </w:tc>
      </w:tr>
      <w:tr w:rsidR="009B1E91" w:rsidRPr="00AC217B" w14:paraId="314A6E88" w14:textId="77777777" w:rsidTr="001E5879">
        <w:tc>
          <w:tcPr>
            <w:tcW w:w="2494" w:type="pct"/>
            <w:shd w:val="clear" w:color="auto" w:fill="auto"/>
          </w:tcPr>
          <w:p w14:paraId="5E9296DB" w14:textId="21BAB531" w:rsidR="009B1E91" w:rsidRPr="00AC217B" w:rsidRDefault="005E5345" w:rsidP="006C2B7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Conceperea unui design de cercetare: proiectare, dimensiuni, aplicabilitate. Planuri de cercetare</w:t>
            </w:r>
            <w:r w:rsidR="00E81F0F" w:rsidRPr="00AC217B"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="00E81F0F" w:rsidRPr="00AC217B">
              <w:rPr>
                <w:rFonts w:ascii="Times New Roman" w:hAnsi="Times New Roman" w:cs="Times New Roman"/>
                <w:bCs/>
                <w:lang w:val="ro-RO"/>
              </w:rPr>
              <w:t>Construcția variabilelor cercetării (variabile independente, variabile dependente)</w:t>
            </w:r>
          </w:p>
        </w:tc>
        <w:tc>
          <w:tcPr>
            <w:tcW w:w="1396" w:type="pct"/>
            <w:gridSpan w:val="2"/>
            <w:vMerge w:val="restart"/>
            <w:shd w:val="clear" w:color="auto" w:fill="auto"/>
            <w:vAlign w:val="center"/>
          </w:tcPr>
          <w:p w14:paraId="3B127676" w14:textId="07CFF92A" w:rsidR="009B1E91" w:rsidRPr="00AC217B" w:rsidRDefault="005E5345" w:rsidP="001E58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Exercițiu</w:t>
            </w:r>
          </w:p>
          <w:p w14:paraId="1F25E7DB" w14:textId="05E7D7D7" w:rsidR="005E5345" w:rsidRPr="00AC217B" w:rsidRDefault="005E5345" w:rsidP="001E58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Explicație</w:t>
            </w:r>
          </w:p>
          <w:p w14:paraId="38B23816" w14:textId="6C2D4FDD" w:rsidR="005E5345" w:rsidRPr="00AC217B" w:rsidRDefault="005E5345" w:rsidP="001E58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Utilizare resurse IT</w:t>
            </w:r>
          </w:p>
        </w:tc>
        <w:tc>
          <w:tcPr>
            <w:tcW w:w="1110" w:type="pct"/>
            <w:gridSpan w:val="2"/>
            <w:shd w:val="clear" w:color="auto" w:fill="auto"/>
          </w:tcPr>
          <w:p w14:paraId="281E6661" w14:textId="3DFACD2C" w:rsidR="009B1E91" w:rsidRPr="00AC217B" w:rsidRDefault="00E81F0F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2 ore</w:t>
            </w:r>
          </w:p>
        </w:tc>
      </w:tr>
      <w:tr w:rsidR="009B1E91" w:rsidRPr="00AC217B" w14:paraId="4E9ACDF2" w14:textId="77777777" w:rsidTr="00294846">
        <w:tc>
          <w:tcPr>
            <w:tcW w:w="2494" w:type="pct"/>
            <w:shd w:val="clear" w:color="auto" w:fill="auto"/>
          </w:tcPr>
          <w:p w14:paraId="28526A19" w14:textId="1D3DBA81" w:rsidR="009B1E91" w:rsidRPr="00AC217B" w:rsidRDefault="00E81F0F" w:rsidP="006C2B7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Selectia/Construcția instrumentelor de cercetare: chestionarul. Tehnici specifice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7CBD117A" w14:textId="77777777" w:rsidR="009B1E91" w:rsidRPr="00AC217B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7C5471B3" w14:textId="4028FF58" w:rsidR="009B1E91" w:rsidRPr="00AC217B" w:rsidRDefault="00344855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6</w:t>
            </w:r>
            <w:r w:rsidR="00E81F0F" w:rsidRPr="00AC217B">
              <w:rPr>
                <w:rFonts w:ascii="Times New Roman" w:hAnsi="Times New Roman" w:cs="Times New Roman"/>
                <w:lang w:val="ro-RO"/>
              </w:rPr>
              <w:t xml:space="preserve"> ore</w:t>
            </w:r>
          </w:p>
        </w:tc>
      </w:tr>
      <w:tr w:rsidR="009B1E91" w:rsidRPr="00AC217B" w14:paraId="7BDC2608" w14:textId="77777777" w:rsidTr="00294846">
        <w:tc>
          <w:tcPr>
            <w:tcW w:w="2494" w:type="pct"/>
            <w:shd w:val="clear" w:color="auto" w:fill="auto"/>
          </w:tcPr>
          <w:p w14:paraId="5FCADF1A" w14:textId="5B11B792" w:rsidR="00344855" w:rsidRPr="00AC217B" w:rsidRDefault="00344855" w:rsidP="00344855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Metode calitative în cercetarea educațională</w:t>
            </w:r>
          </w:p>
          <w:p w14:paraId="04DDE042" w14:textId="77777777" w:rsidR="00344855" w:rsidRPr="00AC217B" w:rsidRDefault="00344855" w:rsidP="00344855">
            <w:pPr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etapele cercetării calitative</w:t>
            </w:r>
          </w:p>
          <w:p w14:paraId="4EF10876" w14:textId="77777777" w:rsidR="00344855" w:rsidRPr="00AC217B" w:rsidRDefault="00344855" w:rsidP="00344855">
            <w:pPr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validitatea în cercetările calitative</w:t>
            </w:r>
          </w:p>
          <w:p w14:paraId="0FDE7175" w14:textId="77777777" w:rsidR="00344855" w:rsidRPr="00AC217B" w:rsidRDefault="00344855" w:rsidP="00344855">
            <w:pPr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observația participativă, monografia</w:t>
            </w:r>
          </w:p>
          <w:p w14:paraId="628A30EE" w14:textId="77777777" w:rsidR="00344855" w:rsidRPr="00AC217B" w:rsidRDefault="00344855" w:rsidP="00344855">
            <w:pPr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focus grup</w:t>
            </w:r>
          </w:p>
          <w:p w14:paraId="23DBA8BD" w14:textId="70575CA6" w:rsidR="009B1E91" w:rsidRPr="00AC217B" w:rsidRDefault="00344855" w:rsidP="00344855">
            <w:pPr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iterviul comprehensiv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3CE51CBF" w14:textId="77777777" w:rsidR="009B1E91" w:rsidRPr="00AC217B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3C8CAD2B" w14:textId="31B95A38" w:rsidR="009B1E91" w:rsidRPr="00AC217B" w:rsidRDefault="00344855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6 ore</w:t>
            </w:r>
          </w:p>
        </w:tc>
      </w:tr>
      <w:tr w:rsidR="009B1E91" w:rsidRPr="00AC217B" w14:paraId="24F1A1AD" w14:textId="77777777" w:rsidTr="00294846">
        <w:tc>
          <w:tcPr>
            <w:tcW w:w="2494" w:type="pct"/>
            <w:shd w:val="clear" w:color="auto" w:fill="auto"/>
          </w:tcPr>
          <w:p w14:paraId="47ABF1D3" w14:textId="4AD9BA74" w:rsidR="009B1E91" w:rsidRPr="00AC217B" w:rsidRDefault="00E81F0F" w:rsidP="00E81F0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Tehnici de eșantionare. Algoritmi de eșantionare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2A68FB4E" w14:textId="77777777" w:rsidR="009B1E91" w:rsidRPr="00AC217B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187D9609" w14:textId="67371BA9" w:rsidR="009B1E91" w:rsidRPr="00AC217B" w:rsidRDefault="00344855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2 ore</w:t>
            </w:r>
          </w:p>
        </w:tc>
      </w:tr>
      <w:tr w:rsidR="009B1E91" w:rsidRPr="00AC217B" w14:paraId="702D7429" w14:textId="77777777" w:rsidTr="00294846">
        <w:tc>
          <w:tcPr>
            <w:tcW w:w="2494" w:type="pct"/>
            <w:shd w:val="clear" w:color="auto" w:fill="auto"/>
          </w:tcPr>
          <w:p w14:paraId="03EF0762" w14:textId="26332E1D" w:rsidR="009B1E91" w:rsidRPr="00AC217B" w:rsidRDefault="00344855" w:rsidP="006C2B70">
            <w:pPr>
              <w:pStyle w:val="Subtitle"/>
              <w:numPr>
                <w:ilvl w:val="0"/>
                <w:numId w:val="20"/>
              </w:numPr>
              <w:rPr>
                <w:b w:val="0"/>
                <w:bCs/>
                <w:sz w:val="22"/>
                <w:szCs w:val="22"/>
              </w:rPr>
            </w:pPr>
            <w:r w:rsidRPr="00AC217B">
              <w:rPr>
                <w:b w:val="0"/>
                <w:bCs/>
                <w:sz w:val="22"/>
                <w:szCs w:val="22"/>
              </w:rPr>
              <w:t>Elaborarea obiectivelor și a ipotezelor cercetării: principii și tehnici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03FADC8C" w14:textId="77777777" w:rsidR="009B1E91" w:rsidRPr="00AC217B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49EBA533" w14:textId="4151CDE3" w:rsidR="009B1E91" w:rsidRPr="00AC217B" w:rsidRDefault="00344855" w:rsidP="0034485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2 ore</w:t>
            </w:r>
          </w:p>
        </w:tc>
      </w:tr>
      <w:tr w:rsidR="009B1E91" w:rsidRPr="00AC217B" w14:paraId="2F544136" w14:textId="77777777" w:rsidTr="00294846">
        <w:trPr>
          <w:trHeight w:val="85"/>
        </w:trPr>
        <w:tc>
          <w:tcPr>
            <w:tcW w:w="2494" w:type="pct"/>
            <w:shd w:val="clear" w:color="auto" w:fill="auto"/>
          </w:tcPr>
          <w:p w14:paraId="2B5E7328" w14:textId="30783049" w:rsidR="009B1E91" w:rsidRPr="00AC217B" w:rsidRDefault="00344855" w:rsidP="006C2B7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Ameninţări la adresa validităţii cercetărilor experimentale. Cerinţe etice în cercetarea educațională.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61749494" w14:textId="77777777" w:rsidR="009B1E91" w:rsidRPr="00AC217B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5074E3CE" w14:textId="6A43E0B0" w:rsidR="009B1E91" w:rsidRPr="00AC217B" w:rsidRDefault="00344855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2 ore</w:t>
            </w:r>
          </w:p>
        </w:tc>
      </w:tr>
      <w:tr w:rsidR="009B1E91" w:rsidRPr="00AC217B" w14:paraId="674112C3" w14:textId="77777777" w:rsidTr="00294846">
        <w:tc>
          <w:tcPr>
            <w:tcW w:w="2494" w:type="pct"/>
            <w:shd w:val="clear" w:color="auto" w:fill="auto"/>
          </w:tcPr>
          <w:p w14:paraId="53A3C427" w14:textId="5950BA15" w:rsidR="009B1E91" w:rsidRPr="00AC217B" w:rsidRDefault="005E5345" w:rsidP="006C2B7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Modalități de vizualizare a rezultatelor cercetării (tabele, diagrame). Interpretare.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4CA8F37E" w14:textId="77777777" w:rsidR="009B1E91" w:rsidRPr="00AC217B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08921520" w14:textId="6428A547" w:rsidR="009B1E91" w:rsidRPr="00AC217B" w:rsidRDefault="00344855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 xml:space="preserve">4 </w:t>
            </w:r>
            <w:r w:rsidR="001E5879" w:rsidRPr="00AC217B">
              <w:rPr>
                <w:rFonts w:ascii="Times New Roman" w:hAnsi="Times New Roman" w:cs="Times New Roman"/>
                <w:lang w:val="ro-RO"/>
              </w:rPr>
              <w:t>ore</w:t>
            </w:r>
          </w:p>
        </w:tc>
      </w:tr>
      <w:tr w:rsidR="009B1E91" w:rsidRPr="00AC217B" w14:paraId="04D43A3F" w14:textId="77777777" w:rsidTr="00294846">
        <w:tc>
          <w:tcPr>
            <w:tcW w:w="2494" w:type="pct"/>
            <w:shd w:val="clear" w:color="auto" w:fill="auto"/>
          </w:tcPr>
          <w:p w14:paraId="4679AE23" w14:textId="4DAFD72F" w:rsidR="009B1E91" w:rsidRPr="00AC217B" w:rsidRDefault="005E5345" w:rsidP="006C2B7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Valorificarea rezultatelor unei cercetări. R</w:t>
            </w:r>
            <w:r w:rsidR="00344855" w:rsidRPr="00AC217B">
              <w:rPr>
                <w:rFonts w:ascii="Times New Roman" w:hAnsi="Times New Roman" w:cs="Times New Roman"/>
                <w:lang w:val="ro-RO"/>
              </w:rPr>
              <w:t>edactarea r</w:t>
            </w:r>
            <w:r w:rsidRPr="00AC217B">
              <w:rPr>
                <w:rFonts w:ascii="Times New Roman" w:hAnsi="Times New Roman" w:cs="Times New Roman"/>
                <w:lang w:val="ro-RO"/>
              </w:rPr>
              <w:t>aportul</w:t>
            </w:r>
            <w:r w:rsidR="00344855" w:rsidRPr="00AC217B">
              <w:rPr>
                <w:rFonts w:ascii="Times New Roman" w:hAnsi="Times New Roman" w:cs="Times New Roman"/>
                <w:lang w:val="ro-RO"/>
              </w:rPr>
              <w:t>ui</w:t>
            </w:r>
            <w:r w:rsidRPr="00AC217B">
              <w:rPr>
                <w:rFonts w:ascii="Times New Roman" w:hAnsi="Times New Roman" w:cs="Times New Roman"/>
                <w:lang w:val="ro-RO"/>
              </w:rPr>
              <w:t xml:space="preserve"> de cercetare</w:t>
            </w:r>
            <w:r w:rsidR="00344855" w:rsidRPr="00AC217B">
              <w:rPr>
                <w:rFonts w:ascii="Times New Roman" w:hAnsi="Times New Roman" w:cs="Times New Roman"/>
                <w:lang w:val="ro-RO"/>
              </w:rPr>
              <w:t>. Prezentarea raportului de cercetare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451A52C0" w14:textId="77777777" w:rsidR="009B1E91" w:rsidRPr="00AC217B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1DE56805" w14:textId="632545BD" w:rsidR="009B1E91" w:rsidRPr="00AC217B" w:rsidRDefault="00344855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4</w:t>
            </w:r>
            <w:r w:rsidR="00E81F0F" w:rsidRPr="00AC217B">
              <w:rPr>
                <w:rFonts w:ascii="Times New Roman" w:hAnsi="Times New Roman" w:cs="Times New Roman"/>
                <w:lang w:val="ro-RO"/>
              </w:rPr>
              <w:t xml:space="preserve"> ore</w:t>
            </w:r>
          </w:p>
        </w:tc>
      </w:tr>
    </w:tbl>
    <w:p w14:paraId="4488C9B5" w14:textId="77777777" w:rsidR="009B1E91" w:rsidRPr="00AC217B" w:rsidRDefault="009B1E91" w:rsidP="009B1E91">
      <w:pPr>
        <w:pStyle w:val="Heading3"/>
        <w:spacing w:before="0" w:line="240" w:lineRule="auto"/>
        <w:rPr>
          <w:rFonts w:ascii="Times New Roman" w:hAnsi="Times New Roman" w:cs="Times New Roman"/>
          <w:lang w:val="ro-RO"/>
        </w:rPr>
      </w:pPr>
    </w:p>
    <w:p w14:paraId="0AA99B28" w14:textId="77777777" w:rsidR="000731D9" w:rsidRDefault="000731D9" w:rsidP="009B1E91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709315C7" w14:textId="77777777" w:rsidR="000731D9" w:rsidRDefault="000731D9" w:rsidP="009B1E91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4EAF07CF" w14:textId="27B1F1B9" w:rsidR="009B1E91" w:rsidRPr="00AC217B" w:rsidRDefault="009B1E91" w:rsidP="009B1E91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AC217B">
        <w:rPr>
          <w:rFonts w:ascii="Times New Roman" w:hAnsi="Times New Roman" w:cs="Times New Roman"/>
          <w:b/>
          <w:lang w:val="ro-RO"/>
        </w:rPr>
        <w:t>9. Coroborarea conţinuturilor disciplinei cu aşteptările reprezentanţilor comunităţii, asociaţilor profesionale şi angajatori reprezentativi din domeniul aferent programului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B1E91" w:rsidRPr="00AC217B" w14:paraId="366D8AC5" w14:textId="77777777" w:rsidTr="00294846">
        <w:tc>
          <w:tcPr>
            <w:tcW w:w="5000" w:type="pct"/>
          </w:tcPr>
          <w:p w14:paraId="2BCB6EFC" w14:textId="38C3554E" w:rsidR="009B1E91" w:rsidRPr="000731D9" w:rsidRDefault="005E5345" w:rsidP="009B1E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731D9">
              <w:rPr>
                <w:rFonts w:ascii="Times New Roman" w:hAnsi="Times New Roman" w:cs="Times New Roman"/>
                <w:bCs/>
                <w:lang w:val="ro-RO"/>
              </w:rPr>
              <w:t xml:space="preserve">Un absolvent trebuie să opereze cu cunoștințe de specialitate în vederea proiectării, conducerii și organizării unei cercetări în domeniul </w:t>
            </w:r>
            <w:r w:rsidR="0040194C">
              <w:rPr>
                <w:rFonts w:ascii="Times New Roman" w:hAnsi="Times New Roman" w:cs="Times New Roman"/>
                <w:bCs/>
                <w:lang w:val="ro-RO"/>
              </w:rPr>
              <w:t>social</w:t>
            </w:r>
          </w:p>
        </w:tc>
      </w:tr>
    </w:tbl>
    <w:p w14:paraId="53E8CB2D" w14:textId="77777777" w:rsidR="009B1E91" w:rsidRPr="00AC217B" w:rsidRDefault="009B1E91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24C76D38" w14:textId="77777777" w:rsidR="009B1E91" w:rsidRPr="00AC217B" w:rsidRDefault="009B1E91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AC217B">
        <w:rPr>
          <w:rFonts w:ascii="Times New Roman" w:hAnsi="Times New Roman" w:cs="Times New Roman"/>
          <w:b/>
          <w:lang w:val="ro-RO"/>
        </w:rPr>
        <w:t>10. Evaluare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2830"/>
        <w:gridCol w:w="1701"/>
        <w:gridCol w:w="2830"/>
      </w:tblGrid>
      <w:tr w:rsidR="005E5345" w:rsidRPr="00AC217B" w14:paraId="0F63DD57" w14:textId="77777777" w:rsidTr="005E5345">
        <w:trPr>
          <w:cantSplit/>
          <w:trHeight w:val="266"/>
        </w:trPr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14:paraId="7C9DD516" w14:textId="77777777" w:rsidR="005E5345" w:rsidRPr="00AC217B" w:rsidRDefault="005E5345" w:rsidP="005744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lastRenderedPageBreak/>
              <w:t>Tip activitate</w:t>
            </w: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4A148" w14:textId="77777777" w:rsidR="005E5345" w:rsidRPr="00AC217B" w:rsidRDefault="005E5345" w:rsidP="005744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10.1 Criterii de evaluare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C1D67" w14:textId="77777777" w:rsidR="005E5345" w:rsidRPr="00AC217B" w:rsidRDefault="005E5345" w:rsidP="005744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10.2 Metode de evaluare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3FF0AE84" w14:textId="77777777" w:rsidR="005E5345" w:rsidRPr="00AC217B" w:rsidRDefault="005E5345" w:rsidP="005744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10.3 Pondere din nota finală</w:t>
            </w:r>
          </w:p>
        </w:tc>
      </w:tr>
      <w:tr w:rsidR="005E5345" w:rsidRPr="00AC217B" w14:paraId="13D2E6D6" w14:textId="77777777" w:rsidTr="005E5345">
        <w:trPr>
          <w:cantSplit/>
          <w:trHeight w:val="327"/>
        </w:trPr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14:paraId="052F0EDA" w14:textId="77777777" w:rsidR="005E5345" w:rsidRPr="00AC217B" w:rsidRDefault="005E5345" w:rsidP="005744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10.4 Curs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762B" w14:textId="77777777" w:rsidR="005E5345" w:rsidRPr="00AC217B" w:rsidRDefault="005E5345" w:rsidP="005744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 xml:space="preserve">Cunoasterea notiunilor fundamentale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3991" w14:textId="711D573E" w:rsidR="005E5345" w:rsidRPr="00AC217B" w:rsidRDefault="005E5345" w:rsidP="005744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 xml:space="preserve">Evaluare orală pe parcursul semestrului 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0869E3" w14:textId="0CDE0ABD" w:rsidR="005E5345" w:rsidRPr="00AC217B" w:rsidRDefault="005E5345" w:rsidP="005744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F73516" w:rsidRPr="00AC217B" w14:paraId="435BFBC5" w14:textId="77777777" w:rsidTr="005E5345">
        <w:trPr>
          <w:cantSplit/>
          <w:trHeight w:val="249"/>
        </w:trPr>
        <w:tc>
          <w:tcPr>
            <w:tcW w:w="22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CEE4A27" w14:textId="77777777" w:rsidR="00F73516" w:rsidRPr="00AC217B" w:rsidRDefault="00F73516" w:rsidP="00F7351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10.5 Seminar / laborator/lp/stagii</w:t>
            </w: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DB804" w14:textId="77777777" w:rsidR="00F73516" w:rsidRPr="00AC217B" w:rsidRDefault="00F73516" w:rsidP="00F7351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Prezența obligatorie la minim jumatate dintre activitățile desfășurate.</w:t>
            </w:r>
          </w:p>
          <w:p w14:paraId="7C9F8CA9" w14:textId="18E930D8" w:rsidR="00F73516" w:rsidRPr="00AC217B" w:rsidRDefault="00F73516" w:rsidP="00F7351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Nu se alocă punctaj pentru prezențe (</w:t>
            </w:r>
            <w:r w:rsidRPr="00AC217B">
              <w:rPr>
                <w:rFonts w:ascii="Times New Roman" w:hAnsi="Times New Roman" w:cs="Times New Roman"/>
                <w:i/>
                <w:iCs/>
                <w:lang w:val="ro-RO"/>
              </w:rPr>
              <w:t>prezența este un act de maturitate profesională și responsabilitate socială</w:t>
            </w:r>
            <w:r w:rsidRPr="00AC217B">
              <w:rPr>
                <w:rFonts w:ascii="Times New Roman" w:hAnsi="Times New Roman" w:cs="Times New Roman"/>
                <w:lang w:val="ro-RO"/>
              </w:rPr>
              <w:t xml:space="preserve">).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42F13" w14:textId="3674065B" w:rsidR="00F73516" w:rsidRPr="00AC217B" w:rsidRDefault="00F73516" w:rsidP="00F7351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b/>
                <w:lang w:val="ro-RO"/>
              </w:rPr>
              <w:t>Condiție de intrare în examen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3FEEB329" w14:textId="77777777" w:rsidR="00F73516" w:rsidRPr="00AC217B" w:rsidRDefault="00F73516" w:rsidP="00F7351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73516" w:rsidRPr="00AC217B" w14:paraId="526A917E" w14:textId="77777777" w:rsidTr="005E5345">
        <w:trPr>
          <w:cantSplit/>
          <w:trHeight w:val="249"/>
        </w:trPr>
        <w:tc>
          <w:tcPr>
            <w:tcW w:w="22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D6802B" w14:textId="77777777" w:rsidR="00F73516" w:rsidRPr="00AC217B" w:rsidRDefault="00F73516" w:rsidP="00F7351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FD606" w14:textId="472CFAAC" w:rsidR="00F73516" w:rsidRPr="00AC217B" w:rsidRDefault="00F73516" w:rsidP="00F7351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 xml:space="preserve">Realizarea unui proiect în timpul orelor de seminar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28D4D" w14:textId="52225C0C" w:rsidR="00F73516" w:rsidRPr="00AC217B" w:rsidRDefault="00F73516" w:rsidP="00F73516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 xml:space="preserve">Evaluare scrisă/orală 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68B3BD1B" w14:textId="63A6C8F9" w:rsidR="00F73516" w:rsidRPr="00AC217B" w:rsidRDefault="00552400" w:rsidP="00F7351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  <w:r w:rsidR="00F73516" w:rsidRPr="00AC217B">
              <w:rPr>
                <w:rFonts w:ascii="Times New Roman" w:hAnsi="Times New Roman" w:cs="Times New Roman"/>
                <w:lang w:val="ro-RO"/>
              </w:rPr>
              <w:t>0%</w:t>
            </w:r>
          </w:p>
        </w:tc>
      </w:tr>
      <w:tr w:rsidR="00031216" w:rsidRPr="00AC217B" w14:paraId="42BA215F" w14:textId="77777777" w:rsidTr="005E5345">
        <w:trPr>
          <w:cantSplit/>
          <w:trHeight w:val="249"/>
        </w:trPr>
        <w:tc>
          <w:tcPr>
            <w:tcW w:w="22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AF0BDA" w14:textId="77777777" w:rsidR="00031216" w:rsidRPr="00AC217B" w:rsidRDefault="00031216" w:rsidP="0003121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6A767" w14:textId="111CFAF8" w:rsidR="00031216" w:rsidRPr="00AC217B" w:rsidRDefault="00031216" w:rsidP="0003121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Prezentare proiect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0E1FA" w14:textId="1FD4C3BA" w:rsidR="00031216" w:rsidRPr="00AC217B" w:rsidRDefault="00031216" w:rsidP="0003121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 xml:space="preserve">Examen 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1C59F935" w14:textId="3995762B" w:rsidR="00031216" w:rsidRDefault="00552400" w:rsidP="0003121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  <w:r w:rsidR="00031216" w:rsidRPr="00AC217B">
              <w:rPr>
                <w:rFonts w:ascii="Times New Roman" w:hAnsi="Times New Roman" w:cs="Times New Roman"/>
                <w:lang w:val="ro-RO"/>
              </w:rPr>
              <w:t xml:space="preserve">0% </w:t>
            </w:r>
          </w:p>
        </w:tc>
      </w:tr>
      <w:tr w:rsidR="00552400" w:rsidRPr="00AC217B" w14:paraId="4874295D" w14:textId="77777777" w:rsidTr="005E5345">
        <w:trPr>
          <w:cantSplit/>
          <w:trHeight w:val="249"/>
        </w:trPr>
        <w:tc>
          <w:tcPr>
            <w:tcW w:w="22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18A655" w14:textId="77777777" w:rsidR="00552400" w:rsidRPr="00AC217B" w:rsidRDefault="00552400" w:rsidP="005524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20CBB" w14:textId="74C8B896" w:rsidR="00552400" w:rsidRPr="00AC217B" w:rsidRDefault="00552400" w:rsidP="005524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C139F">
              <w:rPr>
                <w:rFonts w:ascii="Times New Roman" w:hAnsi="Times New Roman" w:cs="Times New Roman"/>
                <w:lang w:val="ro-RO"/>
              </w:rPr>
              <w:t>Originalitate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F3388" w14:textId="77777777" w:rsidR="00552400" w:rsidRPr="00AC217B" w:rsidRDefault="00552400" w:rsidP="005524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7088BAD3" w14:textId="535E4D39" w:rsidR="00552400" w:rsidRDefault="00552400" w:rsidP="005524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C139F">
              <w:rPr>
                <w:rFonts w:ascii="Times New Roman" w:hAnsi="Times New Roman" w:cs="Times New Roman"/>
                <w:lang w:val="ro-RO"/>
              </w:rPr>
              <w:t>10%</w:t>
            </w:r>
          </w:p>
        </w:tc>
      </w:tr>
      <w:tr w:rsidR="00552400" w:rsidRPr="00AC217B" w14:paraId="37DE862B" w14:textId="77777777" w:rsidTr="005E5345">
        <w:trPr>
          <w:cantSplit/>
          <w:trHeight w:val="249"/>
        </w:trPr>
        <w:tc>
          <w:tcPr>
            <w:tcW w:w="22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6212C0" w14:textId="77777777" w:rsidR="00552400" w:rsidRPr="00AC217B" w:rsidRDefault="00552400" w:rsidP="005524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60D0A" w14:textId="63C571ED" w:rsidR="00552400" w:rsidRPr="00AC217B" w:rsidRDefault="00552400" w:rsidP="005524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C139F">
              <w:rPr>
                <w:rFonts w:ascii="Times New Roman" w:hAnsi="Times New Roman" w:cs="Times New Roman"/>
              </w:rPr>
              <w:t>Organizarea conţinutului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F28CE" w14:textId="77777777" w:rsidR="00552400" w:rsidRPr="00AC217B" w:rsidRDefault="00552400" w:rsidP="005524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172D172B" w14:textId="28B0725B" w:rsidR="00552400" w:rsidRDefault="00552400" w:rsidP="005524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C139F">
              <w:rPr>
                <w:rFonts w:ascii="Times New Roman" w:hAnsi="Times New Roman" w:cs="Times New Roman"/>
                <w:lang w:val="ro-RO"/>
              </w:rPr>
              <w:t>10%</w:t>
            </w:r>
          </w:p>
        </w:tc>
      </w:tr>
      <w:tr w:rsidR="00552400" w:rsidRPr="00AC217B" w14:paraId="23063DDE" w14:textId="77777777" w:rsidTr="005E5345">
        <w:trPr>
          <w:cantSplit/>
          <w:trHeight w:val="249"/>
        </w:trPr>
        <w:tc>
          <w:tcPr>
            <w:tcW w:w="22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56B87A" w14:textId="77777777" w:rsidR="00552400" w:rsidRPr="00AC217B" w:rsidRDefault="00552400" w:rsidP="005524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FF118" w14:textId="141FDE0F" w:rsidR="00552400" w:rsidRPr="00AC217B" w:rsidRDefault="00552400" w:rsidP="005524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C139F">
              <w:rPr>
                <w:rFonts w:ascii="Times New Roman" w:hAnsi="Times New Roman" w:cs="Times New Roman"/>
              </w:rPr>
              <w:t>Rigoarea ştiinţifică a limbajului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0F837" w14:textId="77777777" w:rsidR="00552400" w:rsidRPr="00AC217B" w:rsidRDefault="00552400" w:rsidP="005524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503F2F4B" w14:textId="2596A67D" w:rsidR="00552400" w:rsidRDefault="00552400" w:rsidP="005524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C139F">
              <w:rPr>
                <w:rFonts w:ascii="Times New Roman" w:hAnsi="Times New Roman" w:cs="Times New Roman"/>
                <w:lang w:val="ro-RO"/>
              </w:rPr>
              <w:t>10%</w:t>
            </w:r>
          </w:p>
        </w:tc>
      </w:tr>
      <w:tr w:rsidR="00552400" w:rsidRPr="00AC217B" w14:paraId="4C10675C" w14:textId="77777777" w:rsidTr="005E5345">
        <w:trPr>
          <w:cantSplit/>
          <w:trHeight w:val="249"/>
        </w:trPr>
        <w:tc>
          <w:tcPr>
            <w:tcW w:w="22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7B558C" w14:textId="77777777" w:rsidR="00552400" w:rsidRPr="00AC217B" w:rsidRDefault="00552400" w:rsidP="005524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DAC8E" w14:textId="77777777" w:rsidR="00552400" w:rsidRPr="00AC217B" w:rsidRDefault="00552400" w:rsidP="005524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1B57A" w14:textId="77777777" w:rsidR="00552400" w:rsidRPr="00AC217B" w:rsidRDefault="00552400" w:rsidP="00552400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Punct din oficiu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233BE6C2" w14:textId="77777777" w:rsidR="00552400" w:rsidRPr="00AC217B" w:rsidRDefault="00552400" w:rsidP="005524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10%</w:t>
            </w:r>
          </w:p>
        </w:tc>
      </w:tr>
      <w:tr w:rsidR="00552400" w:rsidRPr="00AC217B" w14:paraId="14EABD23" w14:textId="77777777" w:rsidTr="005E5345">
        <w:trPr>
          <w:cantSplit/>
          <w:trHeight w:val="266"/>
        </w:trPr>
        <w:tc>
          <w:tcPr>
            <w:tcW w:w="9639" w:type="dxa"/>
            <w:gridSpan w:val="4"/>
            <w:shd w:val="clear" w:color="auto" w:fill="auto"/>
          </w:tcPr>
          <w:p w14:paraId="2C5A07D2" w14:textId="77777777" w:rsidR="00552400" w:rsidRPr="00AC217B" w:rsidRDefault="00552400" w:rsidP="005524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>10.6 Standard minim de performanţă</w:t>
            </w:r>
          </w:p>
        </w:tc>
      </w:tr>
      <w:tr w:rsidR="00552400" w:rsidRPr="00AC217B" w14:paraId="096E8EAB" w14:textId="77777777" w:rsidTr="005E5345">
        <w:trPr>
          <w:cantSplit/>
          <w:trHeight w:val="509"/>
        </w:trPr>
        <w:tc>
          <w:tcPr>
            <w:tcW w:w="9639" w:type="dxa"/>
            <w:gridSpan w:val="4"/>
            <w:shd w:val="clear" w:color="auto" w:fill="auto"/>
          </w:tcPr>
          <w:p w14:paraId="58A9E978" w14:textId="69D95CCF" w:rsidR="00552400" w:rsidRPr="00AC217B" w:rsidRDefault="00552400" w:rsidP="0055240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ro-RO"/>
              </w:rPr>
            </w:pPr>
            <w:r w:rsidRPr="00AC217B">
              <w:rPr>
                <w:rFonts w:ascii="Times New Roman" w:hAnsi="Times New Roman" w:cs="Times New Roman"/>
                <w:lang w:val="ro-RO"/>
              </w:rPr>
              <w:t xml:space="preserve"> Caracterizarea diferitelor metode de eşantionare. Analiza etapelor cercetării, descrierea etapelor de realizare a unui chestionar. Descrierea principalelor metode de cercetare în științele </w:t>
            </w:r>
            <w:r>
              <w:rPr>
                <w:rFonts w:ascii="Times New Roman" w:hAnsi="Times New Roman" w:cs="Times New Roman"/>
                <w:lang w:val="ro-RO"/>
              </w:rPr>
              <w:t>sociale</w:t>
            </w:r>
            <w:r w:rsidRPr="00AC217B">
              <w:rPr>
                <w:rFonts w:ascii="Times New Roman" w:hAnsi="Times New Roman" w:cs="Times New Roman"/>
                <w:lang w:val="ro-RO"/>
              </w:rPr>
              <w:t>. Respectarea cerințelor metodologice de tehnoredactare a unui proiect.</w:t>
            </w:r>
          </w:p>
        </w:tc>
      </w:tr>
    </w:tbl>
    <w:p w14:paraId="28A47C40" w14:textId="79582E7F" w:rsidR="00B31887" w:rsidRPr="00AC217B" w:rsidRDefault="009B1E91" w:rsidP="009B1E91">
      <w:pPr>
        <w:spacing w:after="0" w:line="240" w:lineRule="auto"/>
        <w:rPr>
          <w:rFonts w:ascii="Times New Roman" w:hAnsi="Times New Roman" w:cs="Times New Roman"/>
          <w:color w:val="0000FF"/>
          <w:lang w:val="ro-RO"/>
        </w:rPr>
      </w:pPr>
      <w:r w:rsidRPr="00AC217B">
        <w:rPr>
          <w:rFonts w:ascii="Times New Roman" w:hAnsi="Times New Roman" w:cs="Times New Roman"/>
          <w:lang w:val="ro-RO"/>
        </w:rPr>
        <w:tab/>
      </w:r>
      <w:r w:rsidRPr="00AC217B">
        <w:rPr>
          <w:rFonts w:ascii="Times New Roman" w:hAnsi="Times New Roman" w:cs="Times New Roman"/>
          <w:lang w:val="ro-RO"/>
        </w:rPr>
        <w:tab/>
      </w:r>
    </w:p>
    <w:p w14:paraId="2479FABB" w14:textId="4B5565FB" w:rsidR="004958B5" w:rsidRPr="00AC217B" w:rsidRDefault="007B398A" w:rsidP="007B398A">
      <w:pPr>
        <w:tabs>
          <w:tab w:val="left" w:pos="270"/>
        </w:tabs>
        <w:spacing w:after="0" w:line="240" w:lineRule="auto"/>
        <w:ind w:right="-448"/>
        <w:rPr>
          <w:rFonts w:ascii="Times New Roman" w:hAnsi="Times New Roman" w:cs="Times New Roman"/>
          <w:bCs/>
          <w:color w:val="000000" w:themeColor="text1"/>
          <w:lang w:val="ro-RO"/>
        </w:rPr>
      </w:pPr>
      <w:r w:rsidRPr="00AC217B">
        <w:rPr>
          <w:rFonts w:ascii="Times New Roman" w:hAnsi="Times New Roman" w:cs="Times New Roman"/>
          <w:bCs/>
          <w:color w:val="000000" w:themeColor="text1"/>
          <w:lang w:val="ro-RO"/>
        </w:rPr>
        <w:t xml:space="preserve">Data completării,                          </w:t>
      </w:r>
      <w:r w:rsidR="00E11819" w:rsidRPr="00AC217B">
        <w:rPr>
          <w:rFonts w:ascii="Times New Roman" w:hAnsi="Times New Roman" w:cs="Times New Roman"/>
          <w:bCs/>
          <w:color w:val="000000" w:themeColor="text1"/>
          <w:lang w:val="ro-RO"/>
        </w:rPr>
        <w:t xml:space="preserve">      Titular activități de curs,                                Titular aplicații,</w:t>
      </w:r>
    </w:p>
    <w:p w14:paraId="2AC61C0B" w14:textId="46403D74" w:rsidR="00651D0D" w:rsidRPr="00AC217B" w:rsidRDefault="00651D0D" w:rsidP="009B1E91">
      <w:pPr>
        <w:tabs>
          <w:tab w:val="left" w:pos="3120"/>
        </w:tabs>
        <w:spacing w:after="0" w:line="240" w:lineRule="auto"/>
        <w:ind w:right="-448"/>
        <w:rPr>
          <w:rFonts w:ascii="Times New Roman" w:hAnsi="Times New Roman" w:cs="Times New Roman"/>
          <w:color w:val="000000" w:themeColor="text1"/>
          <w:lang w:val="ro-RO"/>
        </w:rPr>
      </w:pPr>
    </w:p>
    <w:p w14:paraId="35410A5F" w14:textId="39DC62E2" w:rsidR="0040194C" w:rsidRPr="00AC217B" w:rsidRDefault="00E11819" w:rsidP="0040194C">
      <w:pPr>
        <w:tabs>
          <w:tab w:val="left" w:pos="3120"/>
        </w:tabs>
        <w:spacing w:after="0" w:line="240" w:lineRule="auto"/>
        <w:ind w:right="-448"/>
        <w:rPr>
          <w:rFonts w:ascii="Times New Roman" w:hAnsi="Times New Roman" w:cs="Times New Roman"/>
          <w:color w:val="000000" w:themeColor="text1"/>
          <w:lang w:val="ro-RO"/>
        </w:rPr>
      </w:pP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031216">
        <w:rPr>
          <w:rFonts w:ascii="Times New Roman" w:hAnsi="Times New Roman" w:cs="Times New Roman"/>
          <w:color w:val="000000" w:themeColor="text1"/>
          <w:lang w:val="ro-RO"/>
        </w:rPr>
        <w:t>2</w:t>
      </w:r>
      <w:r w:rsidR="00552400">
        <w:rPr>
          <w:rFonts w:ascii="Times New Roman" w:hAnsi="Times New Roman" w:cs="Times New Roman"/>
          <w:color w:val="000000" w:themeColor="text1"/>
          <w:lang w:val="ro-RO"/>
        </w:rPr>
        <w:t>5</w:t>
      </w:r>
      <w:r w:rsidR="00031216">
        <w:rPr>
          <w:rFonts w:ascii="Times New Roman" w:hAnsi="Times New Roman" w:cs="Times New Roman"/>
          <w:color w:val="000000" w:themeColor="text1"/>
          <w:lang w:val="ro-RO"/>
        </w:rPr>
        <w:t>.09.202</w:t>
      </w:r>
      <w:r w:rsidR="00552400">
        <w:rPr>
          <w:rFonts w:ascii="Times New Roman" w:hAnsi="Times New Roman" w:cs="Times New Roman"/>
          <w:color w:val="000000" w:themeColor="text1"/>
          <w:lang w:val="ro-RO"/>
        </w:rPr>
        <w:t>4</w:t>
      </w:r>
      <w:r w:rsidR="0040194C">
        <w:rPr>
          <w:rFonts w:ascii="Times New Roman" w:hAnsi="Times New Roman" w:cs="Times New Roman"/>
          <w:color w:val="000000" w:themeColor="text1"/>
          <w:lang w:val="ro-RO"/>
        </w:rPr>
        <w:tab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t>Mariana Floricica Călin</w:t>
      </w:r>
      <w:r w:rsidR="0040194C">
        <w:rPr>
          <w:rFonts w:ascii="Times New Roman" w:hAnsi="Times New Roman" w:cs="Times New Roman"/>
          <w:color w:val="000000" w:themeColor="text1"/>
          <w:lang w:val="ro-RO"/>
        </w:rPr>
        <w:t xml:space="preserve">           </w:t>
      </w:r>
      <w:r w:rsidR="00031216">
        <w:rPr>
          <w:rFonts w:ascii="Times New Roman" w:hAnsi="Times New Roman" w:cs="Times New Roman"/>
          <w:color w:val="000000" w:themeColor="text1"/>
          <w:lang w:val="ro-RO"/>
        </w:rPr>
        <w:t xml:space="preserve">                </w:t>
      </w:r>
      <w:r w:rsidR="0040194C">
        <w:rPr>
          <w:rFonts w:ascii="Times New Roman" w:hAnsi="Times New Roman" w:cs="Times New Roman"/>
          <w:color w:val="000000" w:themeColor="text1"/>
          <w:lang w:val="ro-RO"/>
        </w:rPr>
        <w:t xml:space="preserve">         </w:t>
      </w:r>
      <w:r w:rsidR="00031216">
        <w:rPr>
          <w:rFonts w:ascii="Times New Roman" w:hAnsi="Times New Roman" w:cs="Times New Roman"/>
          <w:color w:val="000000" w:themeColor="text1"/>
          <w:lang w:val="ro-RO"/>
        </w:rPr>
        <w:t>Laura Giurgiu</w:t>
      </w:r>
    </w:p>
    <w:p w14:paraId="22F0FA7B" w14:textId="11C61548" w:rsidR="00E11819" w:rsidRPr="00AC217B" w:rsidRDefault="00E11819" w:rsidP="009B1E91">
      <w:pPr>
        <w:tabs>
          <w:tab w:val="left" w:pos="3120"/>
        </w:tabs>
        <w:spacing w:after="0" w:line="240" w:lineRule="auto"/>
        <w:ind w:right="-448"/>
        <w:rPr>
          <w:rFonts w:ascii="Times New Roman" w:hAnsi="Times New Roman" w:cs="Times New Roman"/>
          <w:color w:val="000000" w:themeColor="text1"/>
          <w:lang w:val="ro-RO"/>
        </w:rPr>
      </w:pPr>
    </w:p>
    <w:p w14:paraId="772B2167" w14:textId="4CAD59BD" w:rsidR="00E11819" w:rsidRPr="00AC217B" w:rsidRDefault="00E11819" w:rsidP="009B1E91">
      <w:pPr>
        <w:tabs>
          <w:tab w:val="left" w:pos="3120"/>
        </w:tabs>
        <w:spacing w:after="0" w:line="240" w:lineRule="auto"/>
        <w:ind w:right="-448"/>
        <w:rPr>
          <w:rFonts w:ascii="Times New Roman" w:hAnsi="Times New Roman" w:cs="Times New Roman"/>
          <w:color w:val="000000" w:themeColor="text1"/>
          <w:lang w:val="ro-RO"/>
        </w:rPr>
      </w:pPr>
    </w:p>
    <w:p w14:paraId="3158821A" w14:textId="3876373F" w:rsidR="00E11819" w:rsidRPr="00AC217B" w:rsidRDefault="00E11819" w:rsidP="009B1E91">
      <w:pPr>
        <w:tabs>
          <w:tab w:val="left" w:pos="3120"/>
        </w:tabs>
        <w:spacing w:after="0" w:line="240" w:lineRule="auto"/>
        <w:ind w:right="-448"/>
        <w:rPr>
          <w:rFonts w:ascii="Times New Roman" w:hAnsi="Times New Roman" w:cs="Times New Roman"/>
          <w:color w:val="000000" w:themeColor="text1"/>
          <w:lang w:val="ro-RO"/>
        </w:rPr>
      </w:pPr>
      <w:r w:rsidRPr="00AC217B">
        <w:rPr>
          <w:rFonts w:ascii="Times New Roman" w:hAnsi="Times New Roman" w:cs="Times New Roman"/>
          <w:color w:val="000000" w:themeColor="text1"/>
          <w:lang w:val="ro-RO"/>
        </w:rPr>
        <w:t>Data avizării în departament                                                                 Director de Departament</w:t>
      </w:r>
    </w:p>
    <w:p w14:paraId="111D8C73" w14:textId="7FFD4740" w:rsidR="00E11819" w:rsidRPr="00AC217B" w:rsidRDefault="00E11819" w:rsidP="009B1E91">
      <w:pPr>
        <w:tabs>
          <w:tab w:val="left" w:pos="3120"/>
        </w:tabs>
        <w:spacing w:after="0" w:line="240" w:lineRule="auto"/>
        <w:ind w:right="-448"/>
        <w:rPr>
          <w:rFonts w:ascii="Times New Roman" w:hAnsi="Times New Roman" w:cs="Times New Roman"/>
          <w:bCs/>
          <w:color w:val="000000" w:themeColor="text1"/>
          <w:lang w:val="ro-RO"/>
        </w:rPr>
      </w:pPr>
      <w:r w:rsidRPr="00AC217B">
        <w:rPr>
          <w:rFonts w:ascii="Times New Roman" w:hAnsi="Times New Roman" w:cs="Times New Roman"/>
          <w:bCs/>
          <w:color w:val="000000" w:themeColor="text1"/>
          <w:lang w:val="ro-RO"/>
        </w:rPr>
        <w:t xml:space="preserve">                                                                                                           </w:t>
      </w:r>
      <w:r w:rsidR="005E5345" w:rsidRPr="00AC217B">
        <w:rPr>
          <w:rFonts w:ascii="Times New Roman" w:hAnsi="Times New Roman" w:cs="Times New Roman"/>
          <w:bCs/>
          <w:color w:val="000000" w:themeColor="text1"/>
          <w:lang w:val="ro-RO"/>
        </w:rPr>
        <w:t xml:space="preserve"> </w:t>
      </w:r>
      <w:r w:rsidR="00F73516" w:rsidRPr="00AC217B">
        <w:rPr>
          <w:rFonts w:ascii="Times New Roman" w:hAnsi="Times New Roman" w:cs="Times New Roman"/>
          <w:bCs/>
          <w:color w:val="000000" w:themeColor="text1"/>
          <w:lang w:val="ro-RO"/>
        </w:rPr>
        <w:t>Lect univ dr.</w:t>
      </w:r>
      <w:r w:rsidRPr="00AC217B">
        <w:rPr>
          <w:rFonts w:ascii="Times New Roman" w:hAnsi="Times New Roman" w:cs="Times New Roman"/>
          <w:bCs/>
          <w:color w:val="000000" w:themeColor="text1"/>
          <w:lang w:val="ro-RO"/>
        </w:rPr>
        <w:t xml:space="preserve"> </w:t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</w:r>
      <w:r w:rsidR="005E5345" w:rsidRPr="00AC217B">
        <w:rPr>
          <w:rFonts w:ascii="Times New Roman" w:hAnsi="Times New Roman" w:cs="Times New Roman"/>
          <w:color w:val="000000" w:themeColor="text1"/>
          <w:lang w:val="ro-RO"/>
        </w:rPr>
        <w:softHyphen/>
        <w:t>Mariana Floricica Călin</w:t>
      </w:r>
      <w:r w:rsidRPr="00AC217B">
        <w:rPr>
          <w:rFonts w:ascii="Times New Roman" w:hAnsi="Times New Roman" w:cs="Times New Roman"/>
          <w:bCs/>
          <w:color w:val="000000" w:themeColor="text1"/>
          <w:lang w:val="ro-RO"/>
        </w:rPr>
        <w:t xml:space="preserve">   </w:t>
      </w:r>
    </w:p>
    <w:p w14:paraId="4149CAC9" w14:textId="65B2AA79" w:rsidR="00F73516" w:rsidRPr="00AC217B" w:rsidRDefault="00552400" w:rsidP="009B1E91">
      <w:pPr>
        <w:tabs>
          <w:tab w:val="left" w:pos="3120"/>
        </w:tabs>
        <w:spacing w:after="0" w:line="240" w:lineRule="auto"/>
        <w:ind w:right="-448"/>
        <w:rPr>
          <w:rFonts w:ascii="Times New Roman" w:hAnsi="Times New Roman" w:cs="Times New Roman"/>
          <w:bCs/>
          <w:color w:val="000000" w:themeColor="text1"/>
          <w:lang w:val="ro-RO"/>
        </w:rPr>
      </w:pPr>
      <w:r>
        <w:rPr>
          <w:rFonts w:ascii="Times New Roman" w:hAnsi="Times New Roman" w:cs="Times New Roman"/>
          <w:bCs/>
          <w:color w:val="000000" w:themeColor="text1"/>
          <w:lang w:val="ro-RO"/>
        </w:rPr>
        <w:t>30</w:t>
      </w:r>
      <w:r w:rsidR="00031216">
        <w:rPr>
          <w:rFonts w:ascii="Times New Roman" w:hAnsi="Times New Roman" w:cs="Times New Roman"/>
          <w:bCs/>
          <w:color w:val="000000" w:themeColor="text1"/>
          <w:lang w:val="ro-RO"/>
        </w:rPr>
        <w:t>.09.202</w:t>
      </w:r>
      <w:r>
        <w:rPr>
          <w:rFonts w:ascii="Times New Roman" w:hAnsi="Times New Roman" w:cs="Times New Roman"/>
          <w:bCs/>
          <w:color w:val="000000" w:themeColor="text1"/>
          <w:lang w:val="ro-RO"/>
        </w:rPr>
        <w:t>4</w:t>
      </w:r>
    </w:p>
    <w:p w14:paraId="4B52B69F" w14:textId="3F34DC76" w:rsidR="00F73516" w:rsidRPr="00AC217B" w:rsidRDefault="00F73516" w:rsidP="00F73516">
      <w:pPr>
        <w:tabs>
          <w:tab w:val="left" w:pos="3120"/>
        </w:tabs>
        <w:spacing w:after="0" w:line="240" w:lineRule="auto"/>
        <w:ind w:right="-448"/>
        <w:jc w:val="center"/>
        <w:rPr>
          <w:rFonts w:ascii="Times New Roman" w:hAnsi="Times New Roman" w:cs="Times New Roman"/>
          <w:bCs/>
          <w:color w:val="000000" w:themeColor="text1"/>
          <w:lang w:val="ro-RO"/>
        </w:rPr>
      </w:pPr>
    </w:p>
    <w:p w14:paraId="0BD2FF59" w14:textId="77777777" w:rsidR="0040194C" w:rsidRDefault="0040194C" w:rsidP="00F73516">
      <w:pPr>
        <w:tabs>
          <w:tab w:val="left" w:pos="3120"/>
        </w:tabs>
        <w:spacing w:after="0" w:line="240" w:lineRule="auto"/>
        <w:ind w:right="-448"/>
        <w:jc w:val="center"/>
        <w:rPr>
          <w:rFonts w:ascii="Times New Roman" w:hAnsi="Times New Roman" w:cs="Times New Roman"/>
          <w:bCs/>
          <w:color w:val="000000" w:themeColor="text1"/>
          <w:lang w:val="ro-RO"/>
        </w:rPr>
      </w:pPr>
    </w:p>
    <w:p w14:paraId="69FA6784" w14:textId="1407D715" w:rsidR="00F73516" w:rsidRPr="00AC217B" w:rsidRDefault="00F73516" w:rsidP="00F73516">
      <w:pPr>
        <w:tabs>
          <w:tab w:val="left" w:pos="3120"/>
        </w:tabs>
        <w:spacing w:after="0" w:line="240" w:lineRule="auto"/>
        <w:ind w:right="-448"/>
        <w:jc w:val="center"/>
        <w:rPr>
          <w:rFonts w:ascii="Times New Roman" w:hAnsi="Times New Roman" w:cs="Times New Roman"/>
          <w:bCs/>
          <w:color w:val="000000" w:themeColor="text1"/>
          <w:lang w:val="ro-RO"/>
        </w:rPr>
      </w:pPr>
      <w:r w:rsidRPr="00AC217B">
        <w:rPr>
          <w:rFonts w:ascii="Times New Roman" w:hAnsi="Times New Roman" w:cs="Times New Roman"/>
          <w:bCs/>
          <w:color w:val="000000" w:themeColor="text1"/>
          <w:lang w:val="ro-RO"/>
        </w:rPr>
        <w:t>Decan,</w:t>
      </w:r>
    </w:p>
    <w:p w14:paraId="01DEA0D6" w14:textId="4B51965D" w:rsidR="00F73516" w:rsidRPr="00AC217B" w:rsidRDefault="00552400" w:rsidP="00F73516">
      <w:pPr>
        <w:tabs>
          <w:tab w:val="left" w:pos="3120"/>
        </w:tabs>
        <w:spacing w:after="0" w:line="240" w:lineRule="auto"/>
        <w:ind w:right="-448"/>
        <w:jc w:val="center"/>
        <w:rPr>
          <w:rFonts w:ascii="Times New Roman" w:hAnsi="Times New Roman" w:cs="Times New Roman"/>
          <w:color w:val="0000FF"/>
          <w:lang w:val="ro-RO"/>
        </w:rPr>
      </w:pPr>
      <w:r>
        <w:rPr>
          <w:rFonts w:ascii="Times New Roman" w:hAnsi="Times New Roman" w:cs="Times New Roman"/>
          <w:bCs/>
          <w:color w:val="000000" w:themeColor="text1"/>
          <w:lang w:val="ro-RO"/>
        </w:rPr>
        <w:t>C</w:t>
      </w:r>
      <w:r w:rsidR="00F73516" w:rsidRPr="00AC217B">
        <w:rPr>
          <w:rFonts w:ascii="Times New Roman" w:hAnsi="Times New Roman" w:cs="Times New Roman"/>
          <w:bCs/>
          <w:color w:val="000000" w:themeColor="text1"/>
          <w:lang w:val="ro-RO"/>
        </w:rPr>
        <w:t>o</w:t>
      </w:r>
      <w:r>
        <w:rPr>
          <w:rFonts w:ascii="Times New Roman" w:hAnsi="Times New Roman" w:cs="Times New Roman"/>
          <w:bCs/>
          <w:color w:val="000000" w:themeColor="text1"/>
          <w:lang w:val="ro-RO"/>
        </w:rPr>
        <w:t>n</w:t>
      </w:r>
      <w:r w:rsidR="00F73516" w:rsidRPr="00AC217B">
        <w:rPr>
          <w:rFonts w:ascii="Times New Roman" w:hAnsi="Times New Roman" w:cs="Times New Roman"/>
          <w:bCs/>
          <w:color w:val="000000" w:themeColor="text1"/>
          <w:lang w:val="ro-RO"/>
        </w:rPr>
        <w:t xml:space="preserve">f. univ. dr. </w:t>
      </w:r>
      <w:r>
        <w:rPr>
          <w:rFonts w:ascii="Times New Roman" w:hAnsi="Times New Roman" w:cs="Times New Roman"/>
          <w:bCs/>
          <w:color w:val="000000" w:themeColor="text1"/>
          <w:lang w:val="ro-RO"/>
        </w:rPr>
        <w:t>Raluca Silvia Matei</w:t>
      </w:r>
    </w:p>
    <w:sectPr w:rsidR="00F73516" w:rsidRPr="00AC217B" w:rsidSect="000731D9">
      <w:headerReference w:type="default" r:id="rId7"/>
      <w:footerReference w:type="default" r:id="rId8"/>
      <w:pgSz w:w="11906" w:h="16838" w:code="9"/>
      <w:pgMar w:top="851" w:right="1134" w:bottom="568" w:left="1418" w:header="720" w:footer="4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0506E" w14:textId="77777777" w:rsidR="00620009" w:rsidRDefault="00620009" w:rsidP="00AB7786">
      <w:pPr>
        <w:spacing w:after="0" w:line="240" w:lineRule="auto"/>
      </w:pPr>
      <w:r>
        <w:separator/>
      </w:r>
    </w:p>
  </w:endnote>
  <w:endnote w:type="continuationSeparator" w:id="0">
    <w:p w14:paraId="7B5367A1" w14:textId="77777777" w:rsidR="00620009" w:rsidRDefault="00620009" w:rsidP="00AB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2944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BB8E3" w14:textId="74A9C6C3" w:rsidR="000731D9" w:rsidRDefault="00073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F4855A" w14:textId="77777777" w:rsidR="000731D9" w:rsidRDefault="00073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511FF" w14:textId="77777777" w:rsidR="00620009" w:rsidRDefault="00620009" w:rsidP="00AB7786">
      <w:pPr>
        <w:spacing w:after="0" w:line="240" w:lineRule="auto"/>
      </w:pPr>
      <w:r>
        <w:separator/>
      </w:r>
    </w:p>
  </w:footnote>
  <w:footnote w:type="continuationSeparator" w:id="0">
    <w:p w14:paraId="5C8BCAE6" w14:textId="77777777" w:rsidR="00620009" w:rsidRDefault="00620009" w:rsidP="00AB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389A8" w14:textId="0BCBBBAE" w:rsidR="004958B5" w:rsidRDefault="004958B5" w:rsidP="004958B5">
    <w:pPr>
      <w:pStyle w:val="Header"/>
      <w:ind w:firstLine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CFE"/>
    <w:multiLevelType w:val="multilevel"/>
    <w:tmpl w:val="092EA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60292C"/>
    <w:multiLevelType w:val="hybridMultilevel"/>
    <w:tmpl w:val="9FAE47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C2F4B"/>
    <w:multiLevelType w:val="multilevel"/>
    <w:tmpl w:val="FD6CE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3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64" w:hanging="1800"/>
      </w:pPr>
      <w:rPr>
        <w:rFonts w:hint="default"/>
        <w:b/>
      </w:rPr>
    </w:lvl>
  </w:abstractNum>
  <w:abstractNum w:abstractNumId="3" w15:restartNumberingAfterBreak="0">
    <w:nsid w:val="0BB25B5E"/>
    <w:multiLevelType w:val="hybridMultilevel"/>
    <w:tmpl w:val="FCFCD5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F91270"/>
    <w:multiLevelType w:val="hybridMultilevel"/>
    <w:tmpl w:val="7A48ADF4"/>
    <w:lvl w:ilvl="0" w:tplc="96EA30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02969"/>
    <w:multiLevelType w:val="hybridMultilevel"/>
    <w:tmpl w:val="D6B8E66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2148A"/>
    <w:multiLevelType w:val="hybridMultilevel"/>
    <w:tmpl w:val="397CD40C"/>
    <w:lvl w:ilvl="0" w:tplc="03067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07E12"/>
    <w:multiLevelType w:val="hybridMultilevel"/>
    <w:tmpl w:val="79F42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90DDB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9" w15:restartNumberingAfterBreak="0">
    <w:nsid w:val="2E4D7E1F"/>
    <w:multiLevelType w:val="hybridMultilevel"/>
    <w:tmpl w:val="FCFCD5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4F79A7"/>
    <w:multiLevelType w:val="hybridMultilevel"/>
    <w:tmpl w:val="DC02D2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F3619"/>
    <w:multiLevelType w:val="hybridMultilevel"/>
    <w:tmpl w:val="5A4C826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A25CE"/>
    <w:multiLevelType w:val="hybridMultilevel"/>
    <w:tmpl w:val="ECB8D2F6"/>
    <w:lvl w:ilvl="0" w:tplc="1A2C89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8085B"/>
    <w:multiLevelType w:val="hybridMultilevel"/>
    <w:tmpl w:val="77FA3566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1E34EF"/>
    <w:multiLevelType w:val="hybridMultilevel"/>
    <w:tmpl w:val="CAAA8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B6FBD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6" w15:restartNumberingAfterBreak="0">
    <w:nsid w:val="51DA50B5"/>
    <w:multiLevelType w:val="hybridMultilevel"/>
    <w:tmpl w:val="0A56C742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auto"/>
        <w:sz w:val="16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4C22B9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8" w15:restartNumberingAfterBreak="0">
    <w:nsid w:val="561D54CC"/>
    <w:multiLevelType w:val="hybridMultilevel"/>
    <w:tmpl w:val="7982F5CC"/>
    <w:lvl w:ilvl="0" w:tplc="1E5636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32026"/>
    <w:multiLevelType w:val="hybridMultilevel"/>
    <w:tmpl w:val="230E36A4"/>
    <w:lvl w:ilvl="0" w:tplc="0DDAC8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834A8"/>
    <w:multiLevelType w:val="multilevel"/>
    <w:tmpl w:val="B9DCC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94167E"/>
    <w:multiLevelType w:val="hybridMultilevel"/>
    <w:tmpl w:val="760E6E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25A33"/>
    <w:multiLevelType w:val="hybridMultilevel"/>
    <w:tmpl w:val="34CE2538"/>
    <w:lvl w:ilvl="0" w:tplc="F4947B00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1" w:hanging="360"/>
      </w:pPr>
    </w:lvl>
    <w:lvl w:ilvl="2" w:tplc="0809001B" w:tentative="1">
      <w:start w:val="1"/>
      <w:numFmt w:val="lowerRoman"/>
      <w:lvlText w:val="%3."/>
      <w:lvlJc w:val="right"/>
      <w:pPr>
        <w:ind w:left="2151" w:hanging="180"/>
      </w:pPr>
    </w:lvl>
    <w:lvl w:ilvl="3" w:tplc="0809000F" w:tentative="1">
      <w:start w:val="1"/>
      <w:numFmt w:val="decimal"/>
      <w:lvlText w:val="%4."/>
      <w:lvlJc w:val="left"/>
      <w:pPr>
        <w:ind w:left="2871" w:hanging="360"/>
      </w:pPr>
    </w:lvl>
    <w:lvl w:ilvl="4" w:tplc="08090019" w:tentative="1">
      <w:start w:val="1"/>
      <w:numFmt w:val="lowerLetter"/>
      <w:lvlText w:val="%5."/>
      <w:lvlJc w:val="left"/>
      <w:pPr>
        <w:ind w:left="3591" w:hanging="360"/>
      </w:pPr>
    </w:lvl>
    <w:lvl w:ilvl="5" w:tplc="0809001B" w:tentative="1">
      <w:start w:val="1"/>
      <w:numFmt w:val="lowerRoman"/>
      <w:lvlText w:val="%6."/>
      <w:lvlJc w:val="right"/>
      <w:pPr>
        <w:ind w:left="4311" w:hanging="180"/>
      </w:pPr>
    </w:lvl>
    <w:lvl w:ilvl="6" w:tplc="0809000F" w:tentative="1">
      <w:start w:val="1"/>
      <w:numFmt w:val="decimal"/>
      <w:lvlText w:val="%7."/>
      <w:lvlJc w:val="left"/>
      <w:pPr>
        <w:ind w:left="5031" w:hanging="360"/>
      </w:pPr>
    </w:lvl>
    <w:lvl w:ilvl="7" w:tplc="08090019" w:tentative="1">
      <w:start w:val="1"/>
      <w:numFmt w:val="lowerLetter"/>
      <w:lvlText w:val="%8."/>
      <w:lvlJc w:val="left"/>
      <w:pPr>
        <w:ind w:left="5751" w:hanging="360"/>
      </w:pPr>
    </w:lvl>
    <w:lvl w:ilvl="8" w:tplc="0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 w15:restartNumberingAfterBreak="0">
    <w:nsid w:val="5FCD7777"/>
    <w:multiLevelType w:val="hybridMultilevel"/>
    <w:tmpl w:val="E7DA1FA0"/>
    <w:lvl w:ilvl="0" w:tplc="A8FC6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43606"/>
    <w:multiLevelType w:val="hybridMultilevel"/>
    <w:tmpl w:val="A23457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444C1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26" w15:restartNumberingAfterBreak="0">
    <w:nsid w:val="6B9B6A83"/>
    <w:multiLevelType w:val="hybridMultilevel"/>
    <w:tmpl w:val="EA80E7B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0338B"/>
    <w:multiLevelType w:val="hybridMultilevel"/>
    <w:tmpl w:val="B9E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E455D"/>
    <w:multiLevelType w:val="multilevel"/>
    <w:tmpl w:val="7534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A44BC4"/>
    <w:multiLevelType w:val="hybridMultilevel"/>
    <w:tmpl w:val="E480A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A1A7E"/>
    <w:multiLevelType w:val="hybridMultilevel"/>
    <w:tmpl w:val="1736C332"/>
    <w:lvl w:ilvl="0" w:tplc="03067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CC48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A7538D"/>
    <w:multiLevelType w:val="hybridMultilevel"/>
    <w:tmpl w:val="37BED2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181791">
    <w:abstractNumId w:val="28"/>
  </w:num>
  <w:num w:numId="2" w16cid:durableId="627590722">
    <w:abstractNumId w:val="3"/>
  </w:num>
  <w:num w:numId="3" w16cid:durableId="38823560">
    <w:abstractNumId w:val="20"/>
  </w:num>
  <w:num w:numId="4" w16cid:durableId="1156147647">
    <w:abstractNumId w:val="9"/>
  </w:num>
  <w:num w:numId="5" w16cid:durableId="695082603">
    <w:abstractNumId w:val="17"/>
  </w:num>
  <w:num w:numId="6" w16cid:durableId="1257791618">
    <w:abstractNumId w:val="2"/>
  </w:num>
  <w:num w:numId="7" w16cid:durableId="695927181">
    <w:abstractNumId w:val="10"/>
  </w:num>
  <w:num w:numId="8" w16cid:durableId="217480578">
    <w:abstractNumId w:val="19"/>
  </w:num>
  <w:num w:numId="9" w16cid:durableId="893544025">
    <w:abstractNumId w:val="15"/>
  </w:num>
  <w:num w:numId="10" w16cid:durableId="556359550">
    <w:abstractNumId w:val="0"/>
  </w:num>
  <w:num w:numId="11" w16cid:durableId="954215603">
    <w:abstractNumId w:val="21"/>
  </w:num>
  <w:num w:numId="12" w16cid:durableId="391926432">
    <w:abstractNumId w:val="13"/>
  </w:num>
  <w:num w:numId="13" w16cid:durableId="2008051782">
    <w:abstractNumId w:val="26"/>
  </w:num>
  <w:num w:numId="14" w16cid:durableId="1752852708">
    <w:abstractNumId w:val="5"/>
  </w:num>
  <w:num w:numId="15" w16cid:durableId="1786073881">
    <w:abstractNumId w:val="11"/>
  </w:num>
  <w:num w:numId="16" w16cid:durableId="1883244374">
    <w:abstractNumId w:val="12"/>
  </w:num>
  <w:num w:numId="17" w16cid:durableId="31156231">
    <w:abstractNumId w:val="16"/>
  </w:num>
  <w:num w:numId="18" w16cid:durableId="923806439">
    <w:abstractNumId w:val="31"/>
  </w:num>
  <w:num w:numId="19" w16cid:durableId="268587160">
    <w:abstractNumId w:val="8"/>
  </w:num>
  <w:num w:numId="20" w16cid:durableId="1346253755">
    <w:abstractNumId w:val="25"/>
  </w:num>
  <w:num w:numId="21" w16cid:durableId="110512590">
    <w:abstractNumId w:val="27"/>
  </w:num>
  <w:num w:numId="22" w16cid:durableId="608242252">
    <w:abstractNumId w:val="29"/>
  </w:num>
  <w:num w:numId="23" w16cid:durableId="641034967">
    <w:abstractNumId w:val="24"/>
  </w:num>
  <w:num w:numId="24" w16cid:durableId="1364863685">
    <w:abstractNumId w:val="4"/>
  </w:num>
  <w:num w:numId="25" w16cid:durableId="1751808469">
    <w:abstractNumId w:val="1"/>
  </w:num>
  <w:num w:numId="26" w16cid:durableId="780610508">
    <w:abstractNumId w:val="22"/>
  </w:num>
  <w:num w:numId="27" w16cid:durableId="1528761684">
    <w:abstractNumId w:val="30"/>
  </w:num>
  <w:num w:numId="28" w16cid:durableId="2121873450">
    <w:abstractNumId w:val="6"/>
  </w:num>
  <w:num w:numId="29" w16cid:durableId="1950382805">
    <w:abstractNumId w:val="23"/>
  </w:num>
  <w:num w:numId="30" w16cid:durableId="389883368">
    <w:abstractNumId w:val="14"/>
  </w:num>
  <w:num w:numId="31" w16cid:durableId="1425884738">
    <w:abstractNumId w:val="7"/>
  </w:num>
  <w:num w:numId="32" w16cid:durableId="17558569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140"/>
    <w:rsid w:val="000177F3"/>
    <w:rsid w:val="00031216"/>
    <w:rsid w:val="00055428"/>
    <w:rsid w:val="000621B0"/>
    <w:rsid w:val="00071A1D"/>
    <w:rsid w:val="000731D9"/>
    <w:rsid w:val="00074E6C"/>
    <w:rsid w:val="000806A5"/>
    <w:rsid w:val="000959C8"/>
    <w:rsid w:val="000B7793"/>
    <w:rsid w:val="000D1355"/>
    <w:rsid w:val="000D324A"/>
    <w:rsid w:val="000E4307"/>
    <w:rsid w:val="000E60F2"/>
    <w:rsid w:val="000F293B"/>
    <w:rsid w:val="00104643"/>
    <w:rsid w:val="00120208"/>
    <w:rsid w:val="00136E8F"/>
    <w:rsid w:val="00140631"/>
    <w:rsid w:val="00161CD4"/>
    <w:rsid w:val="00182DE6"/>
    <w:rsid w:val="0019715C"/>
    <w:rsid w:val="001A05FC"/>
    <w:rsid w:val="001A1800"/>
    <w:rsid w:val="001A684B"/>
    <w:rsid w:val="001D045D"/>
    <w:rsid w:val="001D58D7"/>
    <w:rsid w:val="001E5879"/>
    <w:rsid w:val="001E7CF7"/>
    <w:rsid w:val="002347D1"/>
    <w:rsid w:val="00262026"/>
    <w:rsid w:val="002705BC"/>
    <w:rsid w:val="00277F92"/>
    <w:rsid w:val="0028480A"/>
    <w:rsid w:val="00296E7B"/>
    <w:rsid w:val="002B4925"/>
    <w:rsid w:val="002B4FC1"/>
    <w:rsid w:val="002C1E75"/>
    <w:rsid w:val="002F45A0"/>
    <w:rsid w:val="003153FA"/>
    <w:rsid w:val="00325140"/>
    <w:rsid w:val="00340759"/>
    <w:rsid w:val="003444B7"/>
    <w:rsid w:val="00344855"/>
    <w:rsid w:val="00383F8F"/>
    <w:rsid w:val="003904D2"/>
    <w:rsid w:val="00391864"/>
    <w:rsid w:val="003B032D"/>
    <w:rsid w:val="003B0424"/>
    <w:rsid w:val="003D1B66"/>
    <w:rsid w:val="003D63BB"/>
    <w:rsid w:val="00400097"/>
    <w:rsid w:val="0040194C"/>
    <w:rsid w:val="00413D28"/>
    <w:rsid w:val="004271ED"/>
    <w:rsid w:val="004375AC"/>
    <w:rsid w:val="004434F0"/>
    <w:rsid w:val="00457731"/>
    <w:rsid w:val="00474678"/>
    <w:rsid w:val="00476CEA"/>
    <w:rsid w:val="00481F99"/>
    <w:rsid w:val="004958B5"/>
    <w:rsid w:val="004D30F0"/>
    <w:rsid w:val="00530721"/>
    <w:rsid w:val="0053157D"/>
    <w:rsid w:val="00552400"/>
    <w:rsid w:val="00581AC6"/>
    <w:rsid w:val="00581FF9"/>
    <w:rsid w:val="005A77AF"/>
    <w:rsid w:val="005C231F"/>
    <w:rsid w:val="005C3BDD"/>
    <w:rsid w:val="005C4C3D"/>
    <w:rsid w:val="005C56C0"/>
    <w:rsid w:val="005C5F3D"/>
    <w:rsid w:val="005E4B27"/>
    <w:rsid w:val="005E5345"/>
    <w:rsid w:val="005E7D8C"/>
    <w:rsid w:val="006046F0"/>
    <w:rsid w:val="00620009"/>
    <w:rsid w:val="00624BDD"/>
    <w:rsid w:val="006250B4"/>
    <w:rsid w:val="00651D0D"/>
    <w:rsid w:val="00661E14"/>
    <w:rsid w:val="006704B2"/>
    <w:rsid w:val="006A6F6D"/>
    <w:rsid w:val="006A777C"/>
    <w:rsid w:val="006B070E"/>
    <w:rsid w:val="006C2B70"/>
    <w:rsid w:val="006C5886"/>
    <w:rsid w:val="006E036F"/>
    <w:rsid w:val="006E13BF"/>
    <w:rsid w:val="006E44BB"/>
    <w:rsid w:val="006E5EF8"/>
    <w:rsid w:val="006F5DC5"/>
    <w:rsid w:val="007010D1"/>
    <w:rsid w:val="0070335C"/>
    <w:rsid w:val="00706100"/>
    <w:rsid w:val="00714A0B"/>
    <w:rsid w:val="007429BB"/>
    <w:rsid w:val="0074664C"/>
    <w:rsid w:val="007519D9"/>
    <w:rsid w:val="00756F1B"/>
    <w:rsid w:val="0075709F"/>
    <w:rsid w:val="007679E2"/>
    <w:rsid w:val="00774F36"/>
    <w:rsid w:val="007765F1"/>
    <w:rsid w:val="00780BA6"/>
    <w:rsid w:val="00784D8A"/>
    <w:rsid w:val="00797FA5"/>
    <w:rsid w:val="007A088A"/>
    <w:rsid w:val="007B398A"/>
    <w:rsid w:val="00810EF2"/>
    <w:rsid w:val="0082395C"/>
    <w:rsid w:val="008242CE"/>
    <w:rsid w:val="00844AA2"/>
    <w:rsid w:val="00872ADB"/>
    <w:rsid w:val="00875380"/>
    <w:rsid w:val="00882422"/>
    <w:rsid w:val="008D2AA7"/>
    <w:rsid w:val="008D58DB"/>
    <w:rsid w:val="008D71B5"/>
    <w:rsid w:val="008E3958"/>
    <w:rsid w:val="008F2070"/>
    <w:rsid w:val="008F7675"/>
    <w:rsid w:val="00915AFB"/>
    <w:rsid w:val="0091746B"/>
    <w:rsid w:val="00922C74"/>
    <w:rsid w:val="009327E2"/>
    <w:rsid w:val="00937520"/>
    <w:rsid w:val="00953CC8"/>
    <w:rsid w:val="0095489D"/>
    <w:rsid w:val="00954ED4"/>
    <w:rsid w:val="00954FBE"/>
    <w:rsid w:val="00984784"/>
    <w:rsid w:val="009929F6"/>
    <w:rsid w:val="009B1E91"/>
    <w:rsid w:val="009E2026"/>
    <w:rsid w:val="00A15190"/>
    <w:rsid w:val="00A519C8"/>
    <w:rsid w:val="00A63D60"/>
    <w:rsid w:val="00A87DAD"/>
    <w:rsid w:val="00AB5EA0"/>
    <w:rsid w:val="00AB6744"/>
    <w:rsid w:val="00AB7786"/>
    <w:rsid w:val="00AC217B"/>
    <w:rsid w:val="00AD5614"/>
    <w:rsid w:val="00AE4361"/>
    <w:rsid w:val="00B30E50"/>
    <w:rsid w:val="00B31887"/>
    <w:rsid w:val="00B3576B"/>
    <w:rsid w:val="00B419B8"/>
    <w:rsid w:val="00B54582"/>
    <w:rsid w:val="00B57124"/>
    <w:rsid w:val="00B64CF1"/>
    <w:rsid w:val="00B705F1"/>
    <w:rsid w:val="00B74CFB"/>
    <w:rsid w:val="00B75E6B"/>
    <w:rsid w:val="00BA1578"/>
    <w:rsid w:val="00BB0380"/>
    <w:rsid w:val="00BB4010"/>
    <w:rsid w:val="00BC6C6B"/>
    <w:rsid w:val="00BD5BF8"/>
    <w:rsid w:val="00BE09AA"/>
    <w:rsid w:val="00BE5E7B"/>
    <w:rsid w:val="00C013D9"/>
    <w:rsid w:val="00C224EE"/>
    <w:rsid w:val="00C52176"/>
    <w:rsid w:val="00C52AEF"/>
    <w:rsid w:val="00C56B8E"/>
    <w:rsid w:val="00C633A1"/>
    <w:rsid w:val="00C840FE"/>
    <w:rsid w:val="00C90D59"/>
    <w:rsid w:val="00CB0D86"/>
    <w:rsid w:val="00CC66C9"/>
    <w:rsid w:val="00D41A2B"/>
    <w:rsid w:val="00D4638D"/>
    <w:rsid w:val="00D60482"/>
    <w:rsid w:val="00D61481"/>
    <w:rsid w:val="00D66004"/>
    <w:rsid w:val="00DC517B"/>
    <w:rsid w:val="00DD3DA9"/>
    <w:rsid w:val="00DE2029"/>
    <w:rsid w:val="00DF7988"/>
    <w:rsid w:val="00E057CD"/>
    <w:rsid w:val="00E0625A"/>
    <w:rsid w:val="00E11819"/>
    <w:rsid w:val="00E375EE"/>
    <w:rsid w:val="00E5357D"/>
    <w:rsid w:val="00E61222"/>
    <w:rsid w:val="00E81F0F"/>
    <w:rsid w:val="00EC4E0C"/>
    <w:rsid w:val="00EE7FAF"/>
    <w:rsid w:val="00F23200"/>
    <w:rsid w:val="00F30D5C"/>
    <w:rsid w:val="00F31F75"/>
    <w:rsid w:val="00F55090"/>
    <w:rsid w:val="00F703D2"/>
    <w:rsid w:val="00F73516"/>
    <w:rsid w:val="00F82CBF"/>
    <w:rsid w:val="00F834AE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53DE5"/>
  <w15:docId w15:val="{39BBD434-CA46-48CF-B289-A6F00E7C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8B5"/>
  </w:style>
  <w:style w:type="paragraph" w:styleId="Heading1">
    <w:name w:val="heading 1"/>
    <w:basedOn w:val="Normal"/>
    <w:link w:val="Heading1Char"/>
    <w:uiPriority w:val="9"/>
    <w:qFormat/>
    <w:rsid w:val="00BC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E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fc2">
    <w:name w:val="pgfc2"/>
    <w:basedOn w:val="DefaultParagraphFont"/>
    <w:rsid w:val="006E13BF"/>
  </w:style>
  <w:style w:type="character" w:styleId="Hyperlink">
    <w:name w:val="Hyperlink"/>
    <w:basedOn w:val="DefaultParagraphFont"/>
    <w:uiPriority w:val="99"/>
    <w:unhideWhenUsed/>
    <w:rsid w:val="00A63D6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3D60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5C3BDD"/>
    <w:rPr>
      <w:i/>
      <w:iCs/>
    </w:rPr>
  </w:style>
  <w:style w:type="character" w:styleId="Emphasis">
    <w:name w:val="Emphasis"/>
    <w:basedOn w:val="DefaultParagraphFont"/>
    <w:uiPriority w:val="20"/>
    <w:qFormat/>
    <w:rsid w:val="00A15190"/>
    <w:rPr>
      <w:i/>
      <w:iCs/>
    </w:rPr>
  </w:style>
  <w:style w:type="paragraph" w:customStyle="1" w:styleId="Default">
    <w:name w:val="Default"/>
    <w:rsid w:val="00F703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7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86"/>
  </w:style>
  <w:style w:type="paragraph" w:styleId="Footer">
    <w:name w:val="footer"/>
    <w:basedOn w:val="Normal"/>
    <w:link w:val="FooterChar"/>
    <w:uiPriority w:val="99"/>
    <w:unhideWhenUsed/>
    <w:rsid w:val="00AB7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86"/>
  </w:style>
  <w:style w:type="paragraph" w:customStyle="1" w:styleId="Style1">
    <w:name w:val="Style1"/>
    <w:basedOn w:val="Normal"/>
    <w:uiPriority w:val="99"/>
    <w:rsid w:val="008F2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3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3D28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6C6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author">
    <w:name w:val="author"/>
    <w:basedOn w:val="DefaultParagraphFont"/>
    <w:rsid w:val="006B070E"/>
  </w:style>
  <w:style w:type="character" w:customStyle="1" w:styleId="articletitle">
    <w:name w:val="articletitle"/>
    <w:basedOn w:val="DefaultParagraphFont"/>
    <w:rsid w:val="006B070E"/>
  </w:style>
  <w:style w:type="paragraph" w:styleId="ListParagraph">
    <w:name w:val="List Paragraph"/>
    <w:aliases w:val="Lista 1,body 2,lp1,lp11,List Paragraph1,Normal bullet 2,Listă colorată - Accentuare 11,List Paragraph11,List Paragraph111"/>
    <w:basedOn w:val="Normal"/>
    <w:link w:val="ListParagraphChar"/>
    <w:uiPriority w:val="34"/>
    <w:qFormat/>
    <w:rsid w:val="00581F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B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a 1 Char,body 2 Char,lp1 Char,lp11 Char,List Paragraph1 Char,Normal bullet 2 Char,Listă colorată - Accentuare 11 Char,List Paragraph11 Char,List Paragraph111 Char"/>
    <w:link w:val="ListParagraph"/>
    <w:uiPriority w:val="34"/>
    <w:locked/>
    <w:rsid w:val="004958B5"/>
  </w:style>
  <w:style w:type="paragraph" w:styleId="NoSpacing">
    <w:name w:val="No Spacing"/>
    <w:uiPriority w:val="1"/>
    <w:qFormat/>
    <w:rsid w:val="00D463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E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E9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odyText2">
    <w:name w:val="Body Text 2"/>
    <w:basedOn w:val="Normal"/>
    <w:link w:val="BodyText2Char"/>
    <w:rsid w:val="009B1E91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character" w:customStyle="1" w:styleId="BodyText2Char">
    <w:name w:val="Body Text 2 Char"/>
    <w:basedOn w:val="DefaultParagraphFont"/>
    <w:link w:val="BodyText2"/>
    <w:rsid w:val="009B1E91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Subtitle">
    <w:name w:val="Subtitle"/>
    <w:basedOn w:val="Normal"/>
    <w:link w:val="SubtitleChar"/>
    <w:qFormat/>
    <w:rsid w:val="009B1E91"/>
    <w:pPr>
      <w:tabs>
        <w:tab w:val="num" w:pos="1854"/>
      </w:tabs>
      <w:spacing w:after="0" w:line="240" w:lineRule="auto"/>
      <w:ind w:left="1854" w:hanging="720"/>
      <w:jc w:val="both"/>
    </w:pPr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SubtitleChar">
    <w:name w:val="Subtitle Char"/>
    <w:basedOn w:val="DefaultParagraphFont"/>
    <w:link w:val="Subtitle"/>
    <w:rsid w:val="009B1E91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customStyle="1" w:styleId="Style13">
    <w:name w:val="Style13"/>
    <w:basedOn w:val="Normal"/>
    <w:rsid w:val="00BA1578"/>
    <w:pPr>
      <w:widowControl w:val="0"/>
      <w:autoSpaceDE w:val="0"/>
      <w:autoSpaceDN w:val="0"/>
      <w:adjustRightInd w:val="0"/>
      <w:spacing w:after="0" w:line="277" w:lineRule="exact"/>
      <w:ind w:firstLine="36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ntStyle57">
    <w:name w:val="Font Style57"/>
    <w:rsid w:val="002347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B4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976">
          <w:marLeft w:val="-150"/>
          <w:marRight w:val="-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06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0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9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7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84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4</Pages>
  <Words>1416</Words>
  <Characters>8077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UOC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DPPD2</dc:creator>
  <cp:lastModifiedBy>Floricica Mariana Călin</cp:lastModifiedBy>
  <cp:revision>31</cp:revision>
  <cp:lastPrinted>2021-04-02T10:28:00Z</cp:lastPrinted>
  <dcterms:created xsi:type="dcterms:W3CDTF">2021-09-23T03:48:00Z</dcterms:created>
  <dcterms:modified xsi:type="dcterms:W3CDTF">2024-09-29T19:02:00Z</dcterms:modified>
</cp:coreProperties>
</file>