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BDC" w:rsidRDefault="009F2BDC" w:rsidP="00F84238">
      <w:pPr>
        <w:pStyle w:val="BodyText"/>
      </w:pPr>
    </w:p>
    <w:p w:rsidR="009F2BDC" w:rsidRDefault="009F2BDC" w:rsidP="00F84238">
      <w:pPr>
        <w:pStyle w:val="BodyText"/>
        <w:sectPr w:rsidR="009F2BDC" w:rsidSect="008F52B7">
          <w:headerReference w:type="default" r:id="rId8"/>
          <w:footerReference w:type="default" r:id="rId9"/>
          <w:type w:val="continuous"/>
          <w:pgSz w:w="11910" w:h="16840"/>
          <w:pgMar w:top="1280" w:right="1110" w:bottom="1100" w:left="900" w:header="720" w:footer="914" w:gutter="0"/>
          <w:pgNumType w:start="1"/>
          <w:cols w:space="720"/>
        </w:sectPr>
      </w:pPr>
    </w:p>
    <w:p w:rsidR="009F2BDC" w:rsidRDefault="009F2BDC" w:rsidP="00F84238">
      <w:pPr>
        <w:pStyle w:val="BodyText"/>
        <w:rPr>
          <w:sz w:val="5"/>
        </w:rPr>
      </w:pPr>
    </w:p>
    <w:p w:rsidR="008F52B7" w:rsidRDefault="001C561E" w:rsidP="00F84238">
      <w:pPr>
        <w:ind w:firstLine="720"/>
        <w:rPr>
          <w:b/>
          <w:sz w:val="24"/>
        </w:rPr>
      </w:pPr>
      <w:r w:rsidRPr="00131313">
        <w:rPr>
          <w:noProof/>
        </w:rPr>
        <w:drawing>
          <wp:anchor distT="0" distB="0" distL="114300" distR="114300" simplePos="0" relativeHeight="251658240" behindDoc="0" locked="0" layoutInCell="1" allowOverlap="1" wp14:anchorId="770867EC" wp14:editId="1887AD37">
            <wp:simplePos x="0" y="0"/>
            <wp:positionH relativeFrom="margin">
              <wp:posOffset>4775835</wp:posOffset>
            </wp:positionH>
            <wp:positionV relativeFrom="paragraph">
              <wp:posOffset>21590</wp:posOffset>
            </wp:positionV>
            <wp:extent cx="1021080" cy="1068705"/>
            <wp:effectExtent l="0" t="0" r="7620" b="0"/>
            <wp:wrapSquare wrapText="bothSides"/>
            <wp:docPr id="11" name="Picture 11" descr="C:\Users\User\Desktop\po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oz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1080" cy="1068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5E3E">
        <w:rPr>
          <w:b/>
          <w:color w:val="006FC0"/>
          <w:sz w:val="24"/>
        </w:rPr>
        <w:t>INFORMAȚII PERSONALE</w:t>
      </w:r>
    </w:p>
    <w:p w:rsidR="008F52B7" w:rsidRPr="0059644B" w:rsidRDefault="008F52B7" w:rsidP="00F84238">
      <w:pPr>
        <w:ind w:left="720" w:right="6165"/>
        <w:rPr>
          <w:spacing w:val="40"/>
          <w:sz w:val="20"/>
        </w:rPr>
      </w:pPr>
      <w:r>
        <w:rPr>
          <w:sz w:val="20"/>
        </w:rPr>
        <w:t xml:space="preserve">                                                                          </w:t>
      </w:r>
      <w:r w:rsidRPr="0059644B">
        <w:rPr>
          <w:sz w:val="20"/>
        </w:rPr>
        <w:t>Constanța,</w:t>
      </w:r>
      <w:r w:rsidRPr="0059644B">
        <w:rPr>
          <w:spacing w:val="-5"/>
          <w:sz w:val="20"/>
        </w:rPr>
        <w:t xml:space="preserve"> </w:t>
      </w:r>
      <w:r w:rsidRPr="0059644B">
        <w:rPr>
          <w:sz w:val="20"/>
        </w:rPr>
        <w:t>Romania</w:t>
      </w:r>
      <w:r w:rsidRPr="0059644B">
        <w:rPr>
          <w:spacing w:val="40"/>
          <w:sz w:val="20"/>
        </w:rPr>
        <w:t xml:space="preserve"> </w:t>
      </w:r>
    </w:p>
    <w:p w:rsidR="008F52B7" w:rsidRDefault="001C1D6B" w:rsidP="00F84238">
      <w:pPr>
        <w:ind w:right="6165" w:firstLine="720"/>
        <w:rPr>
          <w:sz w:val="20"/>
        </w:rPr>
      </w:pPr>
      <w:hyperlink r:id="rId11" w:history="1">
        <w:r w:rsidR="008F52B7" w:rsidRPr="0059644B">
          <w:rPr>
            <w:rStyle w:val="Hyperlink"/>
            <w:sz w:val="20"/>
          </w:rPr>
          <w:t>titorencuadriancristian@yahoo.ro</w:t>
        </w:r>
      </w:hyperlink>
    </w:p>
    <w:p w:rsidR="008F52B7" w:rsidRPr="0059644B" w:rsidRDefault="001C1D6B" w:rsidP="00F84238">
      <w:pPr>
        <w:ind w:right="6165" w:firstLine="720"/>
        <w:rPr>
          <w:sz w:val="20"/>
        </w:rPr>
      </w:pPr>
      <w:hyperlink r:id="rId12" w:history="1">
        <w:r w:rsidR="008F52B7" w:rsidRPr="0059644B">
          <w:rPr>
            <w:rStyle w:val="Hyperlink"/>
            <w:sz w:val="20"/>
          </w:rPr>
          <w:t>adriancristiantitorencu@gmail.com</w:t>
        </w:r>
      </w:hyperlink>
    </w:p>
    <w:p w:rsidR="008F52B7" w:rsidRDefault="008F52B7" w:rsidP="00F84238">
      <w:pPr>
        <w:pStyle w:val="BodyText"/>
        <w:ind w:right="-44"/>
      </w:pPr>
    </w:p>
    <w:p w:rsidR="008F52B7" w:rsidRDefault="008F52B7" w:rsidP="00F84238">
      <w:pPr>
        <w:pStyle w:val="BodyText"/>
        <w:ind w:right="-44"/>
      </w:pPr>
    </w:p>
    <w:p w:rsidR="006F3DB3" w:rsidRDefault="006F3DB3" w:rsidP="00F84238">
      <w:pPr>
        <w:pStyle w:val="Heading2"/>
        <w:ind w:left="0" w:right="147"/>
        <w:rPr>
          <w:color w:val="006FC0"/>
        </w:rPr>
      </w:pPr>
    </w:p>
    <w:p w:rsidR="009F2BDC" w:rsidRPr="008F52B7" w:rsidRDefault="00495E3E" w:rsidP="00F84238">
      <w:pPr>
        <w:pStyle w:val="Heading2"/>
        <w:ind w:left="0" w:right="147" w:firstLine="720"/>
        <w:rPr>
          <w:color w:val="006FC0"/>
          <w:spacing w:val="-13"/>
        </w:rPr>
      </w:pPr>
      <w:r>
        <w:rPr>
          <w:color w:val="006FC0"/>
        </w:rPr>
        <w:t>ARII DE INTERES</w:t>
      </w:r>
    </w:p>
    <w:p w:rsidR="008F52B7" w:rsidRPr="00FC67D1" w:rsidRDefault="008F52B7" w:rsidP="00F84238">
      <w:pPr>
        <w:pStyle w:val="BodyText"/>
        <w:ind w:left="720"/>
        <w:jc w:val="both"/>
      </w:pPr>
      <w:r w:rsidRPr="00FC67D1">
        <w:rPr>
          <w:b/>
          <w:spacing w:val="-8"/>
        </w:rPr>
        <w:t xml:space="preserve">Asistență socială: </w:t>
      </w:r>
      <w:r w:rsidR="007B2582">
        <w:rPr>
          <w:spacing w:val="-8"/>
        </w:rPr>
        <w:t>dezvoltare</w:t>
      </w:r>
      <w:r w:rsidRPr="00FC67D1">
        <w:rPr>
          <w:spacing w:val="-8"/>
        </w:rPr>
        <w:t xml:space="preserve"> socială și autodeterminare, justiție socială, drepturile omului, respectul pentru diversitate, respectarea drepturilor grupurilor vulnerabile, asistența indivizilor în situații dificile de viață, dezvoltarea metodelor specifice asistenței sociale, lucrul individual de caz, identificarea de soluții, consiliere social</w:t>
      </w:r>
      <w:r w:rsidR="007B2582">
        <w:rPr>
          <w:spacing w:val="-8"/>
          <w:lang w:val="ro-RO"/>
        </w:rPr>
        <w:t>ă</w:t>
      </w:r>
      <w:r w:rsidRPr="00FC67D1">
        <w:rPr>
          <w:spacing w:val="-8"/>
        </w:rPr>
        <w:t xml:space="preserve">, management de caz, pedagogie socială, intervenție în situație de criză, ajutor umanitar, localizare.   </w:t>
      </w:r>
    </w:p>
    <w:p w:rsidR="008F52B7" w:rsidRPr="00FC67D1" w:rsidRDefault="008F52B7" w:rsidP="00F84238">
      <w:pPr>
        <w:pStyle w:val="BodyText"/>
        <w:jc w:val="both"/>
      </w:pPr>
    </w:p>
    <w:p w:rsidR="008F52B7" w:rsidRPr="00FC67D1" w:rsidRDefault="008F52B7" w:rsidP="00F84238">
      <w:pPr>
        <w:pStyle w:val="BodyText"/>
        <w:ind w:left="720"/>
        <w:jc w:val="both"/>
        <w:rPr>
          <w:b/>
        </w:rPr>
      </w:pPr>
      <w:r w:rsidRPr="00FC67D1">
        <w:rPr>
          <w:b/>
        </w:rPr>
        <w:t xml:space="preserve">Psihologie: </w:t>
      </w:r>
      <w:r w:rsidRPr="00FC67D1">
        <w:t>observarea, înregistrarea și interpreta</w:t>
      </w:r>
      <w:r w:rsidR="007B2582">
        <w:t>rea comportamentului</w:t>
      </w:r>
      <w:r w:rsidRPr="00FC67D1">
        <w:t>,</w:t>
      </w:r>
      <w:r w:rsidRPr="00FC67D1">
        <w:rPr>
          <w:b/>
        </w:rPr>
        <w:t xml:space="preserve"> </w:t>
      </w:r>
      <w:r w:rsidRPr="00FC67D1">
        <w:t xml:space="preserve">procese cognitive, </w:t>
      </w:r>
      <w:r w:rsidR="007B2582">
        <w:t>comportament   social</w:t>
      </w:r>
      <w:r w:rsidRPr="00FC67D1">
        <w:t xml:space="preserve">, mecanisme psihologice, psihologie clinică, </w:t>
      </w:r>
      <w:r>
        <w:t>psihologie social</w:t>
      </w:r>
      <w:r w:rsidR="007B2582">
        <w:t>ă</w:t>
      </w:r>
      <w:r>
        <w:t>,</w:t>
      </w:r>
      <w:r w:rsidR="007B2582">
        <w:t xml:space="preserve"> psihologie politică,</w:t>
      </w:r>
      <w:r>
        <w:t xml:space="preserve"> </w:t>
      </w:r>
      <w:r w:rsidRPr="00FC67D1">
        <w:t xml:space="preserve">consiliere psihologică, devianță și delincvență, </w:t>
      </w:r>
      <w:r w:rsidR="007B2582">
        <w:t>trauma, consiliere în carieră</w:t>
      </w:r>
      <w:r w:rsidRPr="00FC67D1">
        <w:t>.</w:t>
      </w:r>
    </w:p>
    <w:p w:rsidR="008F52B7" w:rsidRPr="00FC67D1" w:rsidRDefault="008F52B7" w:rsidP="00F84238">
      <w:pPr>
        <w:pStyle w:val="BodyText"/>
        <w:jc w:val="both"/>
        <w:rPr>
          <w:b/>
        </w:rPr>
      </w:pPr>
    </w:p>
    <w:p w:rsidR="008F52B7" w:rsidRPr="00FC67D1" w:rsidRDefault="008F52B7" w:rsidP="00F84238">
      <w:pPr>
        <w:pStyle w:val="BodyText"/>
        <w:ind w:left="720"/>
        <w:jc w:val="both"/>
        <w:rPr>
          <w:b/>
        </w:rPr>
      </w:pPr>
      <w:r w:rsidRPr="00FC67D1">
        <w:rPr>
          <w:b/>
        </w:rPr>
        <w:t xml:space="preserve">Teologie: </w:t>
      </w:r>
      <w:r w:rsidRPr="00FC67D1">
        <w:t>expunerea și înțelegere</w:t>
      </w:r>
      <w:r w:rsidR="007D7537">
        <w:t xml:space="preserve">a fundamentului teoretic a unei </w:t>
      </w:r>
      <w:r w:rsidRPr="00FC67D1">
        <w:t xml:space="preserve">religii, izvoare, dogmă, caritate, filantropie, comunitate, întrajutorare, vindecare. </w:t>
      </w:r>
    </w:p>
    <w:p w:rsidR="008F52B7" w:rsidRPr="00FC67D1" w:rsidRDefault="008F52B7" w:rsidP="00F84238">
      <w:pPr>
        <w:pStyle w:val="BodyText"/>
        <w:jc w:val="both"/>
      </w:pPr>
    </w:p>
    <w:p w:rsidR="008F52B7" w:rsidRPr="00FC67D1" w:rsidRDefault="008F52B7" w:rsidP="00F84238">
      <w:pPr>
        <w:pStyle w:val="BodyText"/>
        <w:ind w:left="720"/>
        <w:jc w:val="both"/>
        <w:rPr>
          <w:b/>
        </w:rPr>
      </w:pPr>
      <w:r w:rsidRPr="00FC67D1">
        <w:rPr>
          <w:b/>
        </w:rPr>
        <w:t xml:space="preserve">Artă Sacră: </w:t>
      </w:r>
      <w:r w:rsidRPr="00FC67D1">
        <w:t>spiritualitate, conservare/ restaurare patrimoniu, cultură, tradiție, capital social, capital uman, autenticitate, tradiție.</w:t>
      </w:r>
      <w:r w:rsidRPr="00FC67D1">
        <w:rPr>
          <w:b/>
        </w:rPr>
        <w:t xml:space="preserve"> </w:t>
      </w:r>
    </w:p>
    <w:p w:rsidR="008F52B7" w:rsidRDefault="008F52B7" w:rsidP="00F84238"/>
    <w:p w:rsidR="008F52B7" w:rsidRDefault="00495E3E" w:rsidP="00F84238">
      <w:pPr>
        <w:pStyle w:val="Heading2"/>
        <w:ind w:left="0" w:right="38" w:firstLine="720"/>
      </w:pPr>
      <w:r>
        <w:rPr>
          <w:color w:val="006FC0"/>
          <w:spacing w:val="-2"/>
        </w:rPr>
        <w:t>PROFIL</w:t>
      </w:r>
    </w:p>
    <w:p w:rsidR="008F52B7" w:rsidRDefault="008F52B7" w:rsidP="00F84238">
      <w:pPr>
        <w:ind w:left="720"/>
        <w:jc w:val="both"/>
        <w:rPr>
          <w:sz w:val="20"/>
        </w:rPr>
      </w:pPr>
      <w:r w:rsidRPr="00FC67D1">
        <w:rPr>
          <w:sz w:val="20"/>
        </w:rPr>
        <w:t xml:space="preserve">Cu o formare interdisciplinară vastă, Titorencu Adrian Cristian abordează domenii complementare precum asistență socială, psihologie, teologie și artă </w:t>
      </w:r>
      <w:r>
        <w:rPr>
          <w:sz w:val="20"/>
        </w:rPr>
        <w:t>sacră</w:t>
      </w:r>
      <w:r w:rsidRPr="00FC67D1">
        <w:rPr>
          <w:sz w:val="20"/>
        </w:rPr>
        <w:t xml:space="preserve">, activând preponderent în dezvoltarea serviciilor sociale, management social și ajutor umanitar în  colaborare cu instituții de stat precum Direcții de Asistență Socială și Protecția Copilului, Agenții Județene de Plăți și Inspecții Sociale, Centre Județene de  Resurse și Asistență Educațională, Direcții de Asistență Socială, Servicii Publice de Asistență Socială, sau instituții private/ organizații neguvernamentale precum SERA România, sau alte  asociații și fundații care </w:t>
      </w:r>
      <w:r>
        <w:rPr>
          <w:sz w:val="20"/>
        </w:rPr>
        <w:t>au ca scop lucrul cu</w:t>
      </w:r>
      <w:r w:rsidRPr="00FC67D1">
        <w:rPr>
          <w:sz w:val="20"/>
        </w:rPr>
        <w:t xml:space="preserve"> grupuri</w:t>
      </w:r>
      <w:r>
        <w:rPr>
          <w:sz w:val="20"/>
        </w:rPr>
        <w:t>le</w:t>
      </w:r>
      <w:r w:rsidRPr="00FC67D1">
        <w:rPr>
          <w:sz w:val="20"/>
        </w:rPr>
        <w:t xml:space="preserve"> vulnerabile. </w:t>
      </w:r>
    </w:p>
    <w:p w:rsidR="00F84238" w:rsidRDefault="00F84238" w:rsidP="00F84238">
      <w:pPr>
        <w:ind w:left="720"/>
        <w:jc w:val="both"/>
        <w:rPr>
          <w:sz w:val="18"/>
        </w:rPr>
      </w:pPr>
    </w:p>
    <w:p w:rsidR="008F52B7" w:rsidRDefault="008F52B7" w:rsidP="00F84238">
      <w:pPr>
        <w:ind w:left="720"/>
        <w:jc w:val="both"/>
        <w:rPr>
          <w:sz w:val="20"/>
        </w:rPr>
      </w:pPr>
      <w:r w:rsidRPr="001C774C">
        <w:rPr>
          <w:sz w:val="20"/>
        </w:rPr>
        <w:t xml:space="preserve">Începutul activității ca asistent social a fost realizat în cadrul </w:t>
      </w:r>
      <w:r w:rsidRPr="001C774C">
        <w:rPr>
          <w:b/>
          <w:sz w:val="20"/>
        </w:rPr>
        <w:t>Centrul</w:t>
      </w:r>
      <w:r>
        <w:rPr>
          <w:b/>
          <w:sz w:val="20"/>
        </w:rPr>
        <w:t>ui</w:t>
      </w:r>
      <w:r w:rsidRPr="001C774C">
        <w:rPr>
          <w:b/>
          <w:sz w:val="20"/>
        </w:rPr>
        <w:t xml:space="preserve"> Primire Minori în Regim de Urgență</w:t>
      </w:r>
      <w:r w:rsidRPr="001C774C">
        <w:rPr>
          <w:sz w:val="20"/>
        </w:rPr>
        <w:t xml:space="preserve"> </w:t>
      </w:r>
      <w:r>
        <w:rPr>
          <w:sz w:val="20"/>
        </w:rPr>
        <w:t>aparținând</w:t>
      </w:r>
      <w:r w:rsidRPr="001C774C">
        <w:rPr>
          <w:sz w:val="20"/>
        </w:rPr>
        <w:t xml:space="preserve"> D.G.A.S.P.C. Tulcea, </w:t>
      </w:r>
      <w:r>
        <w:rPr>
          <w:sz w:val="20"/>
        </w:rPr>
        <w:t xml:space="preserve">serviciu social specializat pentru copilul abuzat, exploatat sau neglijat, având ca atribuții lucrul în echipa multidisciplinară privind identificarea și evaluarea situațiilor de abuz asupra minorilor, management de caz, reintegrare, repatrieri, copii care au săvârșit fapte penale, consiliere socială, intervenție în regim de urgență sau audieri I.P.J./D.I.I.C.O.T.  </w:t>
      </w:r>
    </w:p>
    <w:p w:rsidR="00F84238" w:rsidRDefault="00F84238" w:rsidP="00F84238">
      <w:pPr>
        <w:ind w:left="720"/>
        <w:jc w:val="both"/>
        <w:rPr>
          <w:sz w:val="20"/>
        </w:rPr>
      </w:pPr>
    </w:p>
    <w:p w:rsidR="00F84238" w:rsidRDefault="008F52B7" w:rsidP="00F84238">
      <w:pPr>
        <w:ind w:left="720"/>
        <w:jc w:val="both"/>
        <w:rPr>
          <w:b/>
          <w:sz w:val="20"/>
        </w:rPr>
      </w:pPr>
      <w:r>
        <w:rPr>
          <w:sz w:val="20"/>
        </w:rPr>
        <w:t xml:space="preserve">Din anul 2018 Adrian a înființat </w:t>
      </w:r>
      <w:r w:rsidRPr="00554E69">
        <w:rPr>
          <w:b/>
          <w:sz w:val="20"/>
        </w:rPr>
        <w:t>Cabinetul Individual de Asistență Socială</w:t>
      </w:r>
      <w:r>
        <w:rPr>
          <w:sz w:val="20"/>
        </w:rPr>
        <w:t xml:space="preserve"> în cuprinsul căruia a acreditat sau licențiat mai mult de 20 de servicii sociale din cuprinsul județului Tulcea</w:t>
      </w:r>
      <w:r w:rsidR="00082C21">
        <w:rPr>
          <w:sz w:val="20"/>
        </w:rPr>
        <w:t xml:space="preserve"> și Constanța</w:t>
      </w:r>
      <w:r>
        <w:rPr>
          <w:sz w:val="20"/>
        </w:rPr>
        <w:t xml:space="preserve">; din anul 2021 a înființat </w:t>
      </w:r>
      <w:r>
        <w:rPr>
          <w:b/>
          <w:sz w:val="20"/>
        </w:rPr>
        <w:t xml:space="preserve">Cabinetul Individual de Psihologie </w:t>
      </w:r>
      <w:r>
        <w:rPr>
          <w:sz w:val="20"/>
        </w:rPr>
        <w:t xml:space="preserve">cu specialitatea psihologie clinică. În anul 2023 Adrian a fost colaborator extern - asistent social - al Instituției </w:t>
      </w:r>
      <w:r w:rsidRPr="00981167">
        <w:rPr>
          <w:b/>
          <w:sz w:val="20"/>
        </w:rPr>
        <w:t>Avocatului Poporului</w:t>
      </w:r>
      <w:r>
        <w:rPr>
          <w:b/>
          <w:sz w:val="20"/>
        </w:rPr>
        <w:t xml:space="preserve"> </w:t>
      </w:r>
      <w:r>
        <w:rPr>
          <w:sz w:val="20"/>
        </w:rPr>
        <w:t>conform Ordinului 16/09.02.2023 privind participarea colaboratorilor externi (asistenți sociali) la vizite în orice loc de detenție</w:t>
      </w:r>
      <w:r>
        <w:rPr>
          <w:b/>
          <w:sz w:val="20"/>
        </w:rPr>
        <w:t xml:space="preserve">. </w:t>
      </w:r>
    </w:p>
    <w:p w:rsidR="008F52B7" w:rsidRPr="001C774C" w:rsidRDefault="008F52B7" w:rsidP="00F84238">
      <w:pPr>
        <w:ind w:left="720"/>
        <w:jc w:val="both"/>
        <w:rPr>
          <w:sz w:val="20"/>
        </w:rPr>
      </w:pPr>
      <w:r>
        <w:rPr>
          <w:sz w:val="20"/>
        </w:rPr>
        <w:t xml:space="preserve"> </w:t>
      </w:r>
    </w:p>
    <w:p w:rsidR="008F52B7" w:rsidRDefault="008F52B7" w:rsidP="00F84238">
      <w:pPr>
        <w:ind w:left="720"/>
        <w:jc w:val="both"/>
        <w:rPr>
          <w:sz w:val="20"/>
        </w:rPr>
      </w:pPr>
      <w:r w:rsidRPr="00840BC0">
        <w:rPr>
          <w:sz w:val="20"/>
        </w:rPr>
        <w:t xml:space="preserve">Pentru activitatea realizată în domeniul serviciilor sociale la </w:t>
      </w:r>
      <w:r w:rsidRPr="00840BC0">
        <w:rPr>
          <w:i/>
          <w:sz w:val="20"/>
        </w:rPr>
        <w:t>Gala Națională a Excelenței în Asistență Socială</w:t>
      </w:r>
      <w:r w:rsidRPr="00840BC0">
        <w:rPr>
          <w:sz w:val="20"/>
        </w:rPr>
        <w:t xml:space="preserve"> în martie 2023, Adrian a primit premiul </w:t>
      </w:r>
      <w:r w:rsidRPr="00840BC0">
        <w:rPr>
          <w:b/>
          <w:sz w:val="20"/>
        </w:rPr>
        <w:t>Asistentul social al Anului 2022</w:t>
      </w:r>
      <w:r>
        <w:rPr>
          <w:sz w:val="20"/>
        </w:rPr>
        <w:t>, din partea Colegiul Național a</w:t>
      </w:r>
      <w:r w:rsidRPr="00840BC0">
        <w:rPr>
          <w:sz w:val="20"/>
        </w:rPr>
        <w:t>l Asistenților Sociali din România.  Acest premiu marchează activitatea susținută ca voluntar în Vama Isaccea, jud. Tulcea</w:t>
      </w:r>
      <w:r>
        <w:rPr>
          <w:sz w:val="20"/>
        </w:rPr>
        <w:t xml:space="preserve"> și implicarea în serviciile sociale acordate migranților ca urmare a războiului de la granița statului român. </w:t>
      </w:r>
      <w:r w:rsidRPr="00840BC0">
        <w:rPr>
          <w:sz w:val="20"/>
        </w:rPr>
        <w:t xml:space="preserve">  </w:t>
      </w:r>
    </w:p>
    <w:p w:rsidR="008F52B7" w:rsidRDefault="008F52B7" w:rsidP="00F84238">
      <w:pPr>
        <w:ind w:left="720"/>
        <w:jc w:val="both"/>
        <w:rPr>
          <w:sz w:val="20"/>
        </w:rPr>
      </w:pPr>
      <w:r w:rsidRPr="00CB5ECB">
        <w:rPr>
          <w:sz w:val="20"/>
        </w:rPr>
        <w:t xml:space="preserve">De asemena pentru activitatea realizată în ajutorarea comunităților și a grupurilor vulnerabile, </w:t>
      </w:r>
      <w:r>
        <w:rPr>
          <w:sz w:val="20"/>
        </w:rPr>
        <w:t xml:space="preserve">dezvoltarea de servicii sociale pentru categorii diverse de beneficiari (copii în risc de separare de familie, copii instituționalizați, copii sau vârstnici cu dizabilități) </w:t>
      </w:r>
      <w:r w:rsidRPr="00CB5ECB">
        <w:rPr>
          <w:sz w:val="20"/>
        </w:rPr>
        <w:t xml:space="preserve">Adrian a fost hirotonit diacon și </w:t>
      </w:r>
      <w:r>
        <w:rPr>
          <w:sz w:val="20"/>
        </w:rPr>
        <w:t xml:space="preserve">mai apoi </w:t>
      </w:r>
      <w:r w:rsidRPr="00CB5ECB">
        <w:rPr>
          <w:sz w:val="20"/>
        </w:rPr>
        <w:t>preot onorific ca liant al instituții</w:t>
      </w:r>
      <w:r w:rsidR="00082C21">
        <w:rPr>
          <w:sz w:val="20"/>
        </w:rPr>
        <w:t>lor</w:t>
      </w:r>
      <w:r w:rsidRPr="00CB5ECB">
        <w:rPr>
          <w:sz w:val="20"/>
        </w:rPr>
        <w:t xml:space="preserve"> preocupate permanent de bunăstarea</w:t>
      </w:r>
      <w:r>
        <w:rPr>
          <w:sz w:val="20"/>
        </w:rPr>
        <w:t xml:space="preserve"> societăți</w:t>
      </w:r>
      <w:r w:rsidR="00082C21">
        <w:rPr>
          <w:sz w:val="20"/>
        </w:rPr>
        <w:t>i</w:t>
      </w:r>
      <w:r>
        <w:rPr>
          <w:sz w:val="20"/>
        </w:rPr>
        <w:t xml:space="preserve">. </w:t>
      </w:r>
      <w:r w:rsidRPr="00CB5ECB">
        <w:rPr>
          <w:sz w:val="20"/>
        </w:rPr>
        <w:t xml:space="preserve"> </w:t>
      </w:r>
    </w:p>
    <w:p w:rsidR="00F84238" w:rsidRDefault="00F84238" w:rsidP="00F84238">
      <w:pPr>
        <w:ind w:left="720"/>
        <w:jc w:val="both"/>
        <w:rPr>
          <w:sz w:val="20"/>
        </w:rPr>
      </w:pPr>
    </w:p>
    <w:p w:rsidR="008F52B7" w:rsidRPr="00082C21" w:rsidRDefault="008F52B7" w:rsidP="00F84238">
      <w:pPr>
        <w:ind w:left="720"/>
        <w:jc w:val="both"/>
        <w:rPr>
          <w:sz w:val="20"/>
          <w:lang w:val="ro-RO"/>
        </w:rPr>
        <w:sectPr w:rsidR="008F52B7" w:rsidRPr="00082C21" w:rsidSect="008F52B7">
          <w:type w:val="continuous"/>
          <w:pgSz w:w="11910" w:h="16840"/>
          <w:pgMar w:top="1280" w:right="1110" w:bottom="1100" w:left="900" w:header="720" w:footer="914" w:gutter="0"/>
          <w:cols w:space="720"/>
        </w:sectPr>
      </w:pPr>
      <w:r>
        <w:rPr>
          <w:sz w:val="20"/>
        </w:rPr>
        <w:t xml:space="preserve">Începând cu anul 2024 Adrian este </w:t>
      </w:r>
      <w:r w:rsidRPr="00A66826">
        <w:rPr>
          <w:b/>
          <w:sz w:val="20"/>
        </w:rPr>
        <w:t>doctorand</w:t>
      </w:r>
      <w:r>
        <w:rPr>
          <w:sz w:val="20"/>
        </w:rPr>
        <w:t xml:space="preserve"> la Școala Doctorală de Asistență Socială</w:t>
      </w:r>
      <w:r w:rsidR="00701B87">
        <w:rPr>
          <w:sz w:val="20"/>
        </w:rPr>
        <w:t xml:space="preserve"> a Universității din București.</w:t>
      </w:r>
    </w:p>
    <w:p w:rsidR="005E0F61" w:rsidRDefault="005E0F61" w:rsidP="00F84238">
      <w:pPr>
        <w:tabs>
          <w:tab w:val="left" w:pos="720"/>
        </w:tabs>
        <w:rPr>
          <w:b/>
          <w:noProof/>
          <w:color w:val="006FC0"/>
          <w:position w:val="-3"/>
          <w:sz w:val="20"/>
        </w:rPr>
      </w:pPr>
      <w:r>
        <w:rPr>
          <w:b/>
          <w:color w:val="006FC0"/>
          <w:sz w:val="20"/>
        </w:rPr>
        <w:lastRenderedPageBreak/>
        <w:tab/>
      </w:r>
      <w:r w:rsidR="00495E3E">
        <w:rPr>
          <w:b/>
          <w:color w:val="006FC0"/>
          <w:sz w:val="20"/>
        </w:rPr>
        <w:t>EXPERIENȚĂ PROFESIONALĂ</w:t>
      </w:r>
    </w:p>
    <w:p w:rsidR="005E0F61" w:rsidRDefault="005E0F61" w:rsidP="00F84238">
      <w:pPr>
        <w:ind w:firstLine="720"/>
        <w:rPr>
          <w:i/>
          <w:spacing w:val="-2"/>
          <w:sz w:val="24"/>
        </w:rPr>
      </w:pPr>
      <w:r w:rsidRPr="005E0F61">
        <w:rPr>
          <w:i/>
          <w:spacing w:val="-6"/>
          <w:sz w:val="24"/>
        </w:rPr>
        <w:t>2012</w:t>
      </w:r>
      <w:r w:rsidRPr="005E0F61">
        <w:rPr>
          <w:i/>
          <w:spacing w:val="-9"/>
          <w:sz w:val="24"/>
        </w:rPr>
        <w:t xml:space="preserve"> </w:t>
      </w:r>
      <w:r w:rsidRPr="005E0F61">
        <w:rPr>
          <w:i/>
          <w:spacing w:val="-12"/>
          <w:sz w:val="24"/>
        </w:rPr>
        <w:t>–</w:t>
      </w:r>
      <w:r w:rsidRPr="005E0F61">
        <w:rPr>
          <w:i/>
          <w:sz w:val="24"/>
        </w:rPr>
        <w:t xml:space="preserve"> </w:t>
      </w:r>
      <w:r w:rsidRPr="005E0F61">
        <w:rPr>
          <w:i/>
          <w:spacing w:val="-2"/>
          <w:sz w:val="24"/>
        </w:rPr>
        <w:t>2018</w:t>
      </w:r>
    </w:p>
    <w:p w:rsidR="005E0F61" w:rsidRDefault="005E0F61" w:rsidP="00F84238">
      <w:pPr>
        <w:pStyle w:val="Heading1"/>
        <w:ind w:left="0" w:firstLine="720"/>
        <w:jc w:val="both"/>
      </w:pPr>
      <w:r>
        <w:t>Asistent social</w:t>
      </w:r>
    </w:p>
    <w:p w:rsidR="005E0F61" w:rsidRDefault="005E0F61" w:rsidP="00F84238">
      <w:pPr>
        <w:ind w:firstLine="720"/>
        <w:jc w:val="both"/>
        <w:rPr>
          <w:sz w:val="24"/>
        </w:rPr>
      </w:pPr>
      <w:r>
        <w:t xml:space="preserve">Episcopia Tulcii, Cantina Socială </w:t>
      </w:r>
      <w:r w:rsidRPr="00EF6590">
        <w:rPr>
          <w:i/>
        </w:rPr>
        <w:t>Sf. Arh. Gavriil</w:t>
      </w:r>
      <w:r>
        <w:t xml:space="preserve">, Protoieria Tulcea. </w:t>
      </w:r>
      <w:hyperlink r:id="rId13"/>
    </w:p>
    <w:p w:rsidR="005E0F61" w:rsidRPr="00EF6590" w:rsidRDefault="005E0F61" w:rsidP="00F84238">
      <w:pPr>
        <w:pStyle w:val="ListParagraph"/>
        <w:numPr>
          <w:ilvl w:val="0"/>
          <w:numId w:val="11"/>
        </w:numPr>
        <w:tabs>
          <w:tab w:val="left" w:pos="293"/>
          <w:tab w:val="left" w:pos="295"/>
        </w:tabs>
        <w:ind w:left="900" w:right="248"/>
        <w:jc w:val="both"/>
        <w:rPr>
          <w:rFonts w:ascii="Symbol" w:hAnsi="Symbol"/>
          <w:sz w:val="24"/>
        </w:rPr>
      </w:pPr>
      <w:r>
        <w:rPr>
          <w:spacing w:val="-6"/>
          <w:sz w:val="20"/>
        </w:rPr>
        <w:t>Asistarea persoanelor în nevoie, identificarea, înțelegerea, evaluarea corectă și soluționarea problemelor sociale;</w:t>
      </w:r>
    </w:p>
    <w:p w:rsidR="005E0F61" w:rsidRPr="00EF6590" w:rsidRDefault="005E0F61" w:rsidP="00F84238">
      <w:pPr>
        <w:pStyle w:val="ListParagraph"/>
        <w:numPr>
          <w:ilvl w:val="0"/>
          <w:numId w:val="11"/>
        </w:numPr>
        <w:tabs>
          <w:tab w:val="left" w:pos="293"/>
          <w:tab w:val="left" w:pos="295"/>
        </w:tabs>
        <w:ind w:left="900" w:right="248"/>
        <w:jc w:val="both"/>
        <w:rPr>
          <w:rFonts w:ascii="Symbol" w:hAnsi="Symbol"/>
          <w:sz w:val="24"/>
        </w:rPr>
      </w:pPr>
      <w:r>
        <w:rPr>
          <w:spacing w:val="-6"/>
          <w:sz w:val="20"/>
        </w:rPr>
        <w:t xml:space="preserve">Asigurarea egalității de șanse privind accesul persoanelor asistate la informații, servicii, resurse și aprticiparea acestora la procesul de luare a deciziilor.  </w:t>
      </w:r>
    </w:p>
    <w:p w:rsidR="005E0F61" w:rsidRDefault="005E0F61" w:rsidP="00F84238">
      <w:pPr>
        <w:rPr>
          <w:i/>
          <w:sz w:val="24"/>
        </w:rPr>
      </w:pPr>
    </w:p>
    <w:p w:rsidR="00182053" w:rsidRDefault="00182053" w:rsidP="00F84238">
      <w:pPr>
        <w:ind w:firstLine="720"/>
        <w:rPr>
          <w:i/>
          <w:spacing w:val="-2"/>
          <w:sz w:val="24"/>
        </w:rPr>
      </w:pPr>
      <w:r>
        <w:rPr>
          <w:i/>
          <w:spacing w:val="-2"/>
          <w:sz w:val="24"/>
        </w:rPr>
        <w:t>2018</w:t>
      </w:r>
    </w:p>
    <w:p w:rsidR="00182053" w:rsidRDefault="00182053" w:rsidP="00F84238">
      <w:pPr>
        <w:ind w:firstLine="720"/>
        <w:rPr>
          <w:b/>
          <w:spacing w:val="-2"/>
          <w:sz w:val="24"/>
        </w:rPr>
      </w:pPr>
      <w:r>
        <w:rPr>
          <w:b/>
          <w:spacing w:val="-2"/>
          <w:sz w:val="24"/>
        </w:rPr>
        <w:t>Asistent social - consultant</w:t>
      </w:r>
    </w:p>
    <w:p w:rsidR="00182053" w:rsidRDefault="00182053" w:rsidP="00F84238">
      <w:pPr>
        <w:ind w:firstLine="720"/>
        <w:rPr>
          <w:spacing w:val="-2"/>
        </w:rPr>
      </w:pPr>
      <w:r w:rsidRPr="00182053">
        <w:rPr>
          <w:spacing w:val="-2"/>
        </w:rPr>
        <w:t>Banca Mondială/ The World Bank</w:t>
      </w:r>
    </w:p>
    <w:p w:rsidR="007666F8" w:rsidRPr="007666F8" w:rsidRDefault="007666F8" w:rsidP="007666F8">
      <w:pPr>
        <w:pStyle w:val="ListParagraph"/>
        <w:numPr>
          <w:ilvl w:val="0"/>
          <w:numId w:val="27"/>
        </w:numPr>
        <w:ind w:left="990" w:hanging="180"/>
        <w:rPr>
          <w:spacing w:val="-2"/>
        </w:rPr>
      </w:pPr>
      <w:r>
        <w:rPr>
          <w:spacing w:val="-6"/>
          <w:sz w:val="20"/>
        </w:rPr>
        <w:t>Evaluare programe sociale;</w:t>
      </w:r>
    </w:p>
    <w:p w:rsidR="00182053" w:rsidRDefault="00182053" w:rsidP="00F84238">
      <w:pPr>
        <w:ind w:firstLine="720"/>
        <w:rPr>
          <w:i/>
          <w:spacing w:val="-2"/>
          <w:sz w:val="24"/>
        </w:rPr>
      </w:pPr>
    </w:p>
    <w:p w:rsidR="005E0F61" w:rsidRPr="005E0F61" w:rsidRDefault="005E0F61" w:rsidP="00F84238">
      <w:pPr>
        <w:ind w:firstLine="720"/>
        <w:rPr>
          <w:i/>
          <w:spacing w:val="-2"/>
          <w:sz w:val="24"/>
        </w:rPr>
      </w:pPr>
      <w:r w:rsidRPr="005E0F61">
        <w:rPr>
          <w:i/>
          <w:spacing w:val="-2"/>
          <w:sz w:val="24"/>
        </w:rPr>
        <w:t>2018 – 2021</w:t>
      </w:r>
    </w:p>
    <w:p w:rsidR="005E0F61" w:rsidRDefault="005E0F61" w:rsidP="00F84238">
      <w:pPr>
        <w:pStyle w:val="Heading1"/>
        <w:ind w:left="0" w:firstLine="720"/>
        <w:jc w:val="both"/>
      </w:pPr>
      <w:r>
        <w:t>Asistent social</w:t>
      </w:r>
      <w:r w:rsidR="00182053">
        <w:t xml:space="preserve"> </w:t>
      </w:r>
    </w:p>
    <w:p w:rsidR="005E0F61" w:rsidRDefault="005E0F61" w:rsidP="00F84238">
      <w:pPr>
        <w:ind w:firstLine="720"/>
        <w:jc w:val="both"/>
        <w:rPr>
          <w:sz w:val="24"/>
        </w:rPr>
      </w:pPr>
      <w:r>
        <w:t xml:space="preserve">D.G.A.S.P.C. Tulcea, </w:t>
      </w:r>
      <w:r w:rsidRPr="00187F80">
        <w:rPr>
          <w:i/>
        </w:rPr>
        <w:t>Centrul Primire Minori în Regim de Urgență.</w:t>
      </w:r>
      <w:r>
        <w:t xml:space="preserve"> </w:t>
      </w:r>
      <w:hyperlink r:id="rId14"/>
    </w:p>
    <w:p w:rsidR="005E0F61" w:rsidRPr="00EF6590" w:rsidRDefault="005E0F61" w:rsidP="00F84238">
      <w:pPr>
        <w:pStyle w:val="ListParagraph"/>
        <w:numPr>
          <w:ilvl w:val="0"/>
          <w:numId w:val="11"/>
        </w:numPr>
        <w:tabs>
          <w:tab w:val="left" w:pos="293"/>
          <w:tab w:val="left" w:pos="295"/>
        </w:tabs>
        <w:ind w:left="900" w:right="248"/>
        <w:jc w:val="both"/>
        <w:rPr>
          <w:rFonts w:ascii="Symbol" w:hAnsi="Symbol"/>
          <w:sz w:val="24"/>
        </w:rPr>
      </w:pPr>
      <w:r>
        <w:rPr>
          <w:spacing w:val="-6"/>
          <w:sz w:val="20"/>
        </w:rPr>
        <w:t>Serviciu social specializat pentru copilul abuzat, exploatat sau neglijat, lucrul în echipă multidisciplinară;</w:t>
      </w:r>
    </w:p>
    <w:p w:rsidR="005E0F61" w:rsidRPr="000C31A3" w:rsidRDefault="005E0F61" w:rsidP="00F84238">
      <w:pPr>
        <w:pStyle w:val="ListParagraph"/>
        <w:numPr>
          <w:ilvl w:val="0"/>
          <w:numId w:val="11"/>
        </w:numPr>
        <w:tabs>
          <w:tab w:val="left" w:pos="293"/>
          <w:tab w:val="left" w:pos="295"/>
        </w:tabs>
        <w:ind w:left="900" w:right="248"/>
        <w:jc w:val="both"/>
        <w:rPr>
          <w:rFonts w:ascii="Symbol" w:hAnsi="Symbol"/>
          <w:sz w:val="24"/>
        </w:rPr>
      </w:pPr>
      <w:r>
        <w:rPr>
          <w:spacing w:val="-6"/>
          <w:sz w:val="20"/>
        </w:rPr>
        <w:t>Identificarea și evaluarea situațiilor de abuz asupra minorilor, management de caz, integrare/ reintegrare, repatrieri, copii care au săvârșit fapte penale, consiliere socială, intervenție în regim de urgență, audieri I.P.J./ D.I.I.C.O.T.</w:t>
      </w:r>
    </w:p>
    <w:p w:rsidR="005E0F61" w:rsidRPr="005E0F61" w:rsidRDefault="005E0F61" w:rsidP="00F84238">
      <w:pPr>
        <w:rPr>
          <w:i/>
          <w:sz w:val="24"/>
        </w:rPr>
      </w:pPr>
    </w:p>
    <w:p w:rsidR="005E0F61" w:rsidRPr="005E0F61" w:rsidRDefault="005E0F61" w:rsidP="00F84238">
      <w:pPr>
        <w:ind w:firstLine="720"/>
        <w:rPr>
          <w:i/>
          <w:spacing w:val="-2"/>
          <w:sz w:val="24"/>
        </w:rPr>
      </w:pPr>
      <w:r w:rsidRPr="005E0F61">
        <w:rPr>
          <w:i/>
          <w:spacing w:val="-2"/>
          <w:sz w:val="24"/>
        </w:rPr>
        <w:t>2021</w:t>
      </w:r>
    </w:p>
    <w:p w:rsidR="005E0F61" w:rsidRDefault="005E0F61" w:rsidP="00F84238">
      <w:pPr>
        <w:tabs>
          <w:tab w:val="left" w:pos="293"/>
          <w:tab w:val="left" w:pos="295"/>
        </w:tabs>
        <w:ind w:right="248"/>
        <w:jc w:val="both"/>
        <w:rPr>
          <w:b/>
          <w:sz w:val="24"/>
        </w:rPr>
      </w:pPr>
      <w:r>
        <w:rPr>
          <w:b/>
          <w:sz w:val="24"/>
        </w:rPr>
        <w:tab/>
      </w:r>
      <w:r>
        <w:rPr>
          <w:b/>
          <w:sz w:val="24"/>
        </w:rPr>
        <w:tab/>
      </w:r>
      <w:r>
        <w:rPr>
          <w:b/>
          <w:sz w:val="24"/>
        </w:rPr>
        <w:tab/>
        <w:t>Asistent social</w:t>
      </w:r>
    </w:p>
    <w:p w:rsidR="005E0F61" w:rsidRPr="00A03E47" w:rsidRDefault="005E0F61" w:rsidP="00F84238">
      <w:pPr>
        <w:tabs>
          <w:tab w:val="left" w:pos="293"/>
          <w:tab w:val="left" w:pos="295"/>
        </w:tabs>
        <w:ind w:right="248"/>
        <w:jc w:val="both"/>
        <w:rPr>
          <w:i/>
        </w:rPr>
      </w:pPr>
      <w:r>
        <w:tab/>
      </w:r>
      <w:r>
        <w:tab/>
      </w:r>
      <w:r>
        <w:tab/>
      </w:r>
      <w:r w:rsidRPr="00A03E47">
        <w:t>D</w:t>
      </w:r>
      <w:r>
        <w:t>.</w:t>
      </w:r>
      <w:r w:rsidRPr="00A03E47">
        <w:t>G</w:t>
      </w:r>
      <w:r>
        <w:t>.</w:t>
      </w:r>
      <w:r w:rsidRPr="00A03E47">
        <w:t>A</w:t>
      </w:r>
      <w:r>
        <w:t>.</w:t>
      </w:r>
      <w:r w:rsidRPr="00A03E47">
        <w:t>S</w:t>
      </w:r>
      <w:r>
        <w:t>.</w:t>
      </w:r>
      <w:r w:rsidRPr="00A03E47">
        <w:t>P</w:t>
      </w:r>
      <w:r>
        <w:t>.</w:t>
      </w:r>
      <w:r w:rsidRPr="00A03E47">
        <w:t>C</w:t>
      </w:r>
      <w:r>
        <w:t>.</w:t>
      </w:r>
      <w:r w:rsidRPr="00A03E47">
        <w:t xml:space="preserve"> Tulcea</w:t>
      </w:r>
      <w:r>
        <w:t xml:space="preserve">, </w:t>
      </w:r>
      <w:r>
        <w:rPr>
          <w:i/>
        </w:rPr>
        <w:t>Centrul de Plasament Speranța.</w:t>
      </w:r>
    </w:p>
    <w:p w:rsidR="005E0F61" w:rsidRPr="00EF6590" w:rsidRDefault="005E0F61" w:rsidP="00F84238">
      <w:pPr>
        <w:pStyle w:val="ListParagraph"/>
        <w:numPr>
          <w:ilvl w:val="0"/>
          <w:numId w:val="11"/>
        </w:numPr>
        <w:tabs>
          <w:tab w:val="left" w:pos="293"/>
          <w:tab w:val="left" w:pos="295"/>
        </w:tabs>
        <w:ind w:left="900" w:right="248"/>
        <w:jc w:val="both"/>
        <w:rPr>
          <w:rFonts w:ascii="Symbol" w:hAnsi="Symbol"/>
          <w:sz w:val="24"/>
        </w:rPr>
      </w:pPr>
      <w:r>
        <w:rPr>
          <w:spacing w:val="-6"/>
          <w:sz w:val="20"/>
        </w:rPr>
        <w:t>Asistarea copilului instituționalizat, identificarea, evaluarea și planificarea intervenției sociale;</w:t>
      </w:r>
    </w:p>
    <w:p w:rsidR="005E0F61" w:rsidRPr="00EF6590" w:rsidRDefault="005E0F61" w:rsidP="00F84238">
      <w:pPr>
        <w:pStyle w:val="ListParagraph"/>
        <w:numPr>
          <w:ilvl w:val="0"/>
          <w:numId w:val="11"/>
        </w:numPr>
        <w:tabs>
          <w:tab w:val="left" w:pos="293"/>
          <w:tab w:val="left" w:pos="295"/>
        </w:tabs>
        <w:ind w:left="900" w:right="248"/>
        <w:jc w:val="both"/>
        <w:rPr>
          <w:rFonts w:ascii="Symbol" w:hAnsi="Symbol"/>
          <w:sz w:val="24"/>
        </w:rPr>
      </w:pPr>
      <w:r>
        <w:rPr>
          <w:spacing w:val="-6"/>
          <w:sz w:val="20"/>
        </w:rPr>
        <w:t xml:space="preserve">Activități de management de caz, integrare / reintegrare familială.  </w:t>
      </w:r>
    </w:p>
    <w:p w:rsidR="005E0F61" w:rsidRDefault="005E0F61" w:rsidP="00F84238">
      <w:pPr>
        <w:rPr>
          <w:b/>
          <w:position w:val="-3"/>
          <w:sz w:val="20"/>
        </w:rPr>
      </w:pPr>
    </w:p>
    <w:p w:rsidR="005E0F61" w:rsidRDefault="005E0F61" w:rsidP="00F84238">
      <w:pPr>
        <w:ind w:firstLine="720"/>
        <w:rPr>
          <w:i/>
          <w:spacing w:val="-2"/>
          <w:sz w:val="24"/>
        </w:rPr>
      </w:pPr>
      <w:r w:rsidRPr="005E0F61">
        <w:rPr>
          <w:i/>
          <w:spacing w:val="-2"/>
          <w:sz w:val="24"/>
        </w:rPr>
        <w:t>2018 – Prezent</w:t>
      </w:r>
    </w:p>
    <w:p w:rsidR="005E0F61" w:rsidRDefault="005E0F61" w:rsidP="00F84238">
      <w:pPr>
        <w:tabs>
          <w:tab w:val="left" w:pos="293"/>
          <w:tab w:val="left" w:pos="295"/>
        </w:tabs>
        <w:ind w:right="248"/>
        <w:jc w:val="both"/>
        <w:rPr>
          <w:b/>
          <w:sz w:val="24"/>
        </w:rPr>
      </w:pPr>
      <w:r>
        <w:rPr>
          <w:b/>
          <w:sz w:val="24"/>
        </w:rPr>
        <w:tab/>
      </w:r>
      <w:r>
        <w:rPr>
          <w:b/>
          <w:sz w:val="24"/>
        </w:rPr>
        <w:tab/>
      </w:r>
      <w:r>
        <w:rPr>
          <w:b/>
          <w:sz w:val="24"/>
        </w:rPr>
        <w:tab/>
        <w:t>Asistent social – Cabinet Individual de Asistență Socială</w:t>
      </w:r>
    </w:p>
    <w:p w:rsidR="005E0F61" w:rsidRPr="00FF042B" w:rsidRDefault="005E0F61" w:rsidP="00F84238">
      <w:pPr>
        <w:tabs>
          <w:tab w:val="left" w:pos="293"/>
          <w:tab w:val="left" w:pos="295"/>
        </w:tabs>
        <w:ind w:right="248"/>
        <w:jc w:val="both"/>
      </w:pPr>
      <w:r>
        <w:tab/>
      </w:r>
      <w:r>
        <w:tab/>
      </w:r>
      <w:r>
        <w:tab/>
      </w:r>
      <w:r w:rsidRPr="00FF042B">
        <w:t xml:space="preserve">Servicii de acreditare, licențiere, </w:t>
      </w:r>
      <w:r w:rsidR="001C561E">
        <w:t>management</w:t>
      </w:r>
      <w:r w:rsidRPr="00FF042B">
        <w:t xml:space="preserve"> serviciu social și management de caz</w:t>
      </w:r>
    </w:p>
    <w:p w:rsidR="005E0F61" w:rsidRPr="00526603" w:rsidRDefault="005E0F61" w:rsidP="00F84238">
      <w:pPr>
        <w:pStyle w:val="ListParagraph"/>
        <w:numPr>
          <w:ilvl w:val="0"/>
          <w:numId w:val="16"/>
        </w:numPr>
        <w:tabs>
          <w:tab w:val="left" w:pos="460"/>
        </w:tabs>
        <w:ind w:left="900" w:hanging="180"/>
        <w:jc w:val="both"/>
        <w:rPr>
          <w:sz w:val="20"/>
          <w:szCs w:val="20"/>
        </w:rPr>
      </w:pPr>
      <w:r w:rsidRPr="00526603">
        <w:rPr>
          <w:sz w:val="20"/>
          <w:szCs w:val="20"/>
        </w:rPr>
        <w:t>2018</w:t>
      </w:r>
      <w:r w:rsidRPr="00526603">
        <w:rPr>
          <w:spacing w:val="-1"/>
          <w:sz w:val="20"/>
          <w:szCs w:val="20"/>
        </w:rPr>
        <w:t xml:space="preserve"> </w:t>
      </w:r>
      <w:r w:rsidRPr="00526603">
        <w:rPr>
          <w:sz w:val="20"/>
          <w:szCs w:val="20"/>
        </w:rPr>
        <w:t>– 2021</w:t>
      </w:r>
      <w:r w:rsidRPr="00526603">
        <w:rPr>
          <w:spacing w:val="-1"/>
          <w:sz w:val="20"/>
          <w:szCs w:val="20"/>
        </w:rPr>
        <w:t xml:space="preserve"> </w:t>
      </w:r>
      <w:r w:rsidRPr="00526603">
        <w:rPr>
          <w:sz w:val="20"/>
          <w:szCs w:val="20"/>
        </w:rPr>
        <w:t>-</w:t>
      </w:r>
      <w:r w:rsidRPr="00526603">
        <w:rPr>
          <w:spacing w:val="-1"/>
          <w:sz w:val="20"/>
          <w:szCs w:val="20"/>
        </w:rPr>
        <w:t xml:space="preserve"> </w:t>
      </w:r>
      <w:r w:rsidRPr="00526603">
        <w:rPr>
          <w:i/>
          <w:sz w:val="20"/>
          <w:szCs w:val="20"/>
        </w:rPr>
        <w:t>Centrul de</w:t>
      </w:r>
      <w:r w:rsidRPr="00526603">
        <w:rPr>
          <w:i/>
          <w:spacing w:val="-1"/>
          <w:sz w:val="20"/>
          <w:szCs w:val="20"/>
        </w:rPr>
        <w:t xml:space="preserve"> </w:t>
      </w:r>
      <w:r w:rsidRPr="00526603">
        <w:rPr>
          <w:i/>
          <w:sz w:val="20"/>
          <w:szCs w:val="20"/>
        </w:rPr>
        <w:t>zi</w:t>
      </w:r>
      <w:r w:rsidRPr="00526603">
        <w:rPr>
          <w:i/>
          <w:spacing w:val="-1"/>
          <w:sz w:val="20"/>
          <w:szCs w:val="20"/>
        </w:rPr>
        <w:t xml:space="preserve"> </w:t>
      </w:r>
      <w:r w:rsidRPr="00526603">
        <w:rPr>
          <w:spacing w:val="-1"/>
          <w:sz w:val="20"/>
          <w:szCs w:val="20"/>
        </w:rPr>
        <w:t xml:space="preserve">pentru copii aflați în situație de risc de separare de părinți </w:t>
      </w:r>
      <w:r w:rsidRPr="00526603">
        <w:rPr>
          <w:sz w:val="20"/>
          <w:szCs w:val="20"/>
        </w:rPr>
        <w:t>al</w:t>
      </w:r>
      <w:r w:rsidRPr="00526603">
        <w:rPr>
          <w:spacing w:val="-1"/>
          <w:sz w:val="20"/>
          <w:szCs w:val="20"/>
        </w:rPr>
        <w:t xml:space="preserve"> </w:t>
      </w:r>
      <w:r w:rsidRPr="00526603">
        <w:rPr>
          <w:sz w:val="20"/>
          <w:szCs w:val="20"/>
        </w:rPr>
        <w:t>orașului</w:t>
      </w:r>
      <w:r w:rsidRPr="00526603">
        <w:rPr>
          <w:spacing w:val="3"/>
          <w:sz w:val="20"/>
          <w:szCs w:val="20"/>
        </w:rPr>
        <w:t xml:space="preserve"> </w:t>
      </w:r>
      <w:r w:rsidRPr="00526603">
        <w:rPr>
          <w:sz w:val="20"/>
          <w:szCs w:val="20"/>
        </w:rPr>
        <w:t>Isaccea,</w:t>
      </w:r>
      <w:r w:rsidRPr="00526603">
        <w:rPr>
          <w:spacing w:val="-1"/>
          <w:sz w:val="20"/>
          <w:szCs w:val="20"/>
        </w:rPr>
        <w:t xml:space="preserve"> </w:t>
      </w:r>
      <w:r w:rsidRPr="00526603">
        <w:rPr>
          <w:sz w:val="20"/>
          <w:szCs w:val="20"/>
        </w:rPr>
        <w:t>jud.</w:t>
      </w:r>
      <w:r w:rsidRPr="00526603">
        <w:rPr>
          <w:spacing w:val="-1"/>
          <w:sz w:val="20"/>
          <w:szCs w:val="20"/>
        </w:rPr>
        <w:t xml:space="preserve"> </w:t>
      </w:r>
      <w:r w:rsidRPr="00526603">
        <w:rPr>
          <w:spacing w:val="-2"/>
          <w:sz w:val="20"/>
          <w:szCs w:val="20"/>
        </w:rPr>
        <w:t>Tulcea;</w:t>
      </w:r>
    </w:p>
    <w:p w:rsidR="005E0F61" w:rsidRPr="00526603" w:rsidRDefault="005E0F61" w:rsidP="00F84238">
      <w:pPr>
        <w:pStyle w:val="ListParagraph"/>
        <w:numPr>
          <w:ilvl w:val="0"/>
          <w:numId w:val="16"/>
        </w:numPr>
        <w:tabs>
          <w:tab w:val="left" w:pos="460"/>
        </w:tabs>
        <w:ind w:left="900" w:hanging="180"/>
        <w:jc w:val="both"/>
        <w:rPr>
          <w:sz w:val="20"/>
          <w:szCs w:val="20"/>
        </w:rPr>
      </w:pPr>
      <w:r w:rsidRPr="00526603">
        <w:rPr>
          <w:sz w:val="20"/>
          <w:szCs w:val="20"/>
        </w:rPr>
        <w:t>2019</w:t>
      </w:r>
      <w:r w:rsidRPr="00526603">
        <w:rPr>
          <w:spacing w:val="-1"/>
          <w:sz w:val="20"/>
          <w:szCs w:val="20"/>
        </w:rPr>
        <w:t xml:space="preserve"> </w:t>
      </w:r>
      <w:r w:rsidRPr="00526603">
        <w:rPr>
          <w:sz w:val="20"/>
          <w:szCs w:val="20"/>
        </w:rPr>
        <w:t xml:space="preserve">– </w:t>
      </w:r>
      <w:r w:rsidR="00612ABD">
        <w:rPr>
          <w:sz w:val="20"/>
          <w:szCs w:val="20"/>
        </w:rPr>
        <w:t>2024 - Asociația</w:t>
      </w:r>
      <w:r w:rsidRPr="00526603">
        <w:rPr>
          <w:sz w:val="20"/>
          <w:szCs w:val="20"/>
        </w:rPr>
        <w:t xml:space="preserve"> </w:t>
      </w:r>
      <w:r w:rsidR="00612ABD">
        <w:rPr>
          <w:sz w:val="20"/>
          <w:szCs w:val="20"/>
        </w:rPr>
        <w:t xml:space="preserve">Umanitară </w:t>
      </w:r>
      <w:r w:rsidRPr="00526603">
        <w:rPr>
          <w:sz w:val="20"/>
          <w:szCs w:val="20"/>
        </w:rPr>
        <w:t>NOROC,</w:t>
      </w:r>
      <w:r w:rsidRPr="00526603">
        <w:rPr>
          <w:spacing w:val="-1"/>
          <w:sz w:val="20"/>
          <w:szCs w:val="20"/>
        </w:rPr>
        <w:t xml:space="preserve"> </w:t>
      </w:r>
      <w:r w:rsidRPr="00526603">
        <w:rPr>
          <w:sz w:val="20"/>
          <w:szCs w:val="20"/>
        </w:rPr>
        <w:t xml:space="preserve">jud. </w:t>
      </w:r>
      <w:r w:rsidRPr="00526603">
        <w:rPr>
          <w:spacing w:val="-2"/>
          <w:sz w:val="20"/>
          <w:szCs w:val="20"/>
        </w:rPr>
        <w:t>Tulcea;</w:t>
      </w:r>
    </w:p>
    <w:p w:rsidR="005E0F61" w:rsidRPr="00526603" w:rsidRDefault="005E0F61" w:rsidP="00F84238">
      <w:pPr>
        <w:pStyle w:val="ListParagraph"/>
        <w:numPr>
          <w:ilvl w:val="0"/>
          <w:numId w:val="16"/>
        </w:numPr>
        <w:tabs>
          <w:tab w:val="left" w:pos="460"/>
        </w:tabs>
        <w:ind w:left="900" w:right="567" w:hanging="180"/>
        <w:jc w:val="both"/>
        <w:rPr>
          <w:sz w:val="20"/>
          <w:szCs w:val="20"/>
        </w:rPr>
      </w:pPr>
      <w:r w:rsidRPr="00526603">
        <w:rPr>
          <w:sz w:val="20"/>
          <w:szCs w:val="20"/>
        </w:rPr>
        <w:t>2019</w:t>
      </w:r>
      <w:r w:rsidRPr="00526603">
        <w:rPr>
          <w:spacing w:val="-4"/>
          <w:sz w:val="20"/>
          <w:szCs w:val="20"/>
        </w:rPr>
        <w:t xml:space="preserve"> </w:t>
      </w:r>
      <w:r w:rsidRPr="00526603">
        <w:rPr>
          <w:sz w:val="20"/>
          <w:szCs w:val="20"/>
        </w:rPr>
        <w:t>–</w:t>
      </w:r>
      <w:r w:rsidRPr="00526603">
        <w:rPr>
          <w:spacing w:val="-4"/>
          <w:sz w:val="20"/>
          <w:szCs w:val="20"/>
        </w:rPr>
        <w:t xml:space="preserve"> </w:t>
      </w:r>
      <w:r w:rsidRPr="00526603">
        <w:rPr>
          <w:sz w:val="20"/>
          <w:szCs w:val="20"/>
        </w:rPr>
        <w:t>prezent</w:t>
      </w:r>
      <w:r w:rsidRPr="00526603">
        <w:rPr>
          <w:spacing w:val="-3"/>
          <w:sz w:val="20"/>
          <w:szCs w:val="20"/>
        </w:rPr>
        <w:t xml:space="preserve"> </w:t>
      </w:r>
      <w:r w:rsidRPr="00526603">
        <w:rPr>
          <w:sz w:val="20"/>
          <w:szCs w:val="20"/>
        </w:rPr>
        <w:t>–</w:t>
      </w:r>
      <w:r w:rsidRPr="00526603">
        <w:rPr>
          <w:spacing w:val="-4"/>
          <w:sz w:val="20"/>
          <w:szCs w:val="20"/>
        </w:rPr>
        <w:t xml:space="preserve"> </w:t>
      </w:r>
      <w:r w:rsidRPr="00526603">
        <w:rPr>
          <w:sz w:val="20"/>
          <w:szCs w:val="20"/>
        </w:rPr>
        <w:t>Căminul</w:t>
      </w:r>
      <w:r w:rsidRPr="00526603">
        <w:rPr>
          <w:spacing w:val="-4"/>
          <w:sz w:val="20"/>
          <w:szCs w:val="20"/>
        </w:rPr>
        <w:t xml:space="preserve"> </w:t>
      </w:r>
      <w:r w:rsidRPr="00526603">
        <w:rPr>
          <w:sz w:val="20"/>
          <w:szCs w:val="20"/>
        </w:rPr>
        <w:t>pentru persoane vârstnice</w:t>
      </w:r>
      <w:r w:rsidRPr="00526603">
        <w:rPr>
          <w:spacing w:val="-4"/>
          <w:sz w:val="20"/>
          <w:szCs w:val="20"/>
        </w:rPr>
        <w:t xml:space="preserve"> </w:t>
      </w:r>
      <w:r w:rsidRPr="00526603">
        <w:rPr>
          <w:i/>
          <w:sz w:val="20"/>
          <w:szCs w:val="20"/>
        </w:rPr>
        <w:t>Casa</w:t>
      </w:r>
      <w:r w:rsidRPr="00526603">
        <w:rPr>
          <w:i/>
          <w:spacing w:val="-4"/>
          <w:sz w:val="20"/>
          <w:szCs w:val="20"/>
        </w:rPr>
        <w:t xml:space="preserve"> </w:t>
      </w:r>
      <w:r w:rsidRPr="00526603">
        <w:rPr>
          <w:i/>
          <w:sz w:val="20"/>
          <w:szCs w:val="20"/>
        </w:rPr>
        <w:t>Dobrogeană</w:t>
      </w:r>
      <w:r w:rsidRPr="00526603">
        <w:rPr>
          <w:spacing w:val="-2"/>
          <w:sz w:val="20"/>
          <w:szCs w:val="20"/>
        </w:rPr>
        <w:t xml:space="preserve"> </w:t>
      </w:r>
      <w:r w:rsidRPr="00526603">
        <w:rPr>
          <w:sz w:val="20"/>
          <w:szCs w:val="20"/>
        </w:rPr>
        <w:t>al</w:t>
      </w:r>
      <w:r w:rsidRPr="00526603">
        <w:rPr>
          <w:spacing w:val="-4"/>
          <w:sz w:val="20"/>
          <w:szCs w:val="20"/>
        </w:rPr>
        <w:t xml:space="preserve"> </w:t>
      </w:r>
      <w:r w:rsidRPr="00526603">
        <w:rPr>
          <w:sz w:val="20"/>
          <w:szCs w:val="20"/>
        </w:rPr>
        <w:t>Asociației Casa Dobrogeană din mun. Tulcea, jud. Tulcea;</w:t>
      </w:r>
    </w:p>
    <w:p w:rsidR="005E0F61" w:rsidRPr="00526603" w:rsidRDefault="005E0F61" w:rsidP="00F84238">
      <w:pPr>
        <w:pStyle w:val="ListParagraph"/>
        <w:numPr>
          <w:ilvl w:val="0"/>
          <w:numId w:val="16"/>
        </w:numPr>
        <w:tabs>
          <w:tab w:val="left" w:pos="460"/>
        </w:tabs>
        <w:ind w:left="900" w:hanging="180"/>
        <w:jc w:val="both"/>
        <w:rPr>
          <w:sz w:val="20"/>
          <w:szCs w:val="20"/>
        </w:rPr>
      </w:pPr>
      <w:r w:rsidRPr="00526603">
        <w:rPr>
          <w:sz w:val="20"/>
          <w:szCs w:val="20"/>
        </w:rPr>
        <w:t>2019</w:t>
      </w:r>
      <w:r w:rsidRPr="00526603">
        <w:rPr>
          <w:spacing w:val="-1"/>
          <w:sz w:val="20"/>
          <w:szCs w:val="20"/>
        </w:rPr>
        <w:t xml:space="preserve"> </w:t>
      </w:r>
      <w:r w:rsidRPr="00526603">
        <w:rPr>
          <w:sz w:val="20"/>
          <w:szCs w:val="20"/>
        </w:rPr>
        <w:t>– 2021 –</w:t>
      </w:r>
      <w:r w:rsidRPr="00526603">
        <w:rPr>
          <w:spacing w:val="-1"/>
          <w:sz w:val="20"/>
          <w:szCs w:val="20"/>
        </w:rPr>
        <w:t xml:space="preserve"> </w:t>
      </w:r>
      <w:r w:rsidRPr="00526603">
        <w:rPr>
          <w:i/>
          <w:sz w:val="20"/>
          <w:szCs w:val="20"/>
        </w:rPr>
        <w:t>Centrul</w:t>
      </w:r>
      <w:r w:rsidRPr="00526603">
        <w:rPr>
          <w:i/>
          <w:spacing w:val="1"/>
          <w:sz w:val="20"/>
          <w:szCs w:val="20"/>
        </w:rPr>
        <w:t xml:space="preserve"> </w:t>
      </w:r>
      <w:r w:rsidRPr="00526603">
        <w:rPr>
          <w:i/>
          <w:sz w:val="20"/>
          <w:szCs w:val="20"/>
        </w:rPr>
        <w:t>de zi</w:t>
      </w:r>
      <w:r w:rsidRPr="00526603">
        <w:rPr>
          <w:sz w:val="20"/>
          <w:szCs w:val="20"/>
        </w:rPr>
        <w:t xml:space="preserve"> </w:t>
      </w:r>
      <w:r w:rsidRPr="00526603">
        <w:rPr>
          <w:spacing w:val="-1"/>
          <w:sz w:val="20"/>
          <w:szCs w:val="20"/>
        </w:rPr>
        <w:t xml:space="preserve">pentru copii aflați în situație de risc de separare de părinți </w:t>
      </w:r>
      <w:r w:rsidRPr="00526603">
        <w:rPr>
          <w:sz w:val="20"/>
          <w:szCs w:val="20"/>
        </w:rPr>
        <w:t>al</w:t>
      </w:r>
      <w:r w:rsidRPr="00526603">
        <w:rPr>
          <w:spacing w:val="-1"/>
          <w:sz w:val="20"/>
          <w:szCs w:val="20"/>
        </w:rPr>
        <w:t xml:space="preserve"> </w:t>
      </w:r>
      <w:r w:rsidRPr="00526603">
        <w:rPr>
          <w:sz w:val="20"/>
          <w:szCs w:val="20"/>
        </w:rPr>
        <w:t>comunei Niculițel,</w:t>
      </w:r>
      <w:r w:rsidRPr="00526603">
        <w:rPr>
          <w:spacing w:val="-1"/>
          <w:sz w:val="20"/>
          <w:szCs w:val="20"/>
        </w:rPr>
        <w:t xml:space="preserve"> </w:t>
      </w:r>
      <w:r w:rsidRPr="00526603">
        <w:rPr>
          <w:sz w:val="20"/>
          <w:szCs w:val="20"/>
        </w:rPr>
        <w:t xml:space="preserve">jud. </w:t>
      </w:r>
      <w:r w:rsidRPr="00526603">
        <w:rPr>
          <w:spacing w:val="-2"/>
          <w:sz w:val="20"/>
          <w:szCs w:val="20"/>
        </w:rPr>
        <w:t>Tulcea;</w:t>
      </w:r>
    </w:p>
    <w:p w:rsidR="005E0F61" w:rsidRPr="00526603" w:rsidRDefault="005E0F61" w:rsidP="00F84238">
      <w:pPr>
        <w:pStyle w:val="ListParagraph"/>
        <w:numPr>
          <w:ilvl w:val="0"/>
          <w:numId w:val="16"/>
        </w:numPr>
        <w:tabs>
          <w:tab w:val="left" w:pos="460"/>
        </w:tabs>
        <w:ind w:left="900" w:right="552" w:hanging="180"/>
        <w:jc w:val="both"/>
        <w:rPr>
          <w:sz w:val="20"/>
          <w:szCs w:val="20"/>
        </w:rPr>
      </w:pPr>
      <w:r w:rsidRPr="00526603">
        <w:rPr>
          <w:sz w:val="20"/>
          <w:szCs w:val="20"/>
        </w:rPr>
        <w:t>2020</w:t>
      </w:r>
      <w:r w:rsidRPr="00526603">
        <w:rPr>
          <w:spacing w:val="-3"/>
          <w:sz w:val="20"/>
          <w:szCs w:val="20"/>
        </w:rPr>
        <w:t xml:space="preserve"> </w:t>
      </w:r>
      <w:r w:rsidRPr="00526603">
        <w:rPr>
          <w:sz w:val="20"/>
          <w:szCs w:val="20"/>
        </w:rPr>
        <w:t>–</w:t>
      </w:r>
      <w:r w:rsidRPr="00526603">
        <w:rPr>
          <w:spacing w:val="-3"/>
          <w:sz w:val="20"/>
          <w:szCs w:val="20"/>
        </w:rPr>
        <w:t xml:space="preserve"> </w:t>
      </w:r>
      <w:r w:rsidRPr="00526603">
        <w:rPr>
          <w:sz w:val="20"/>
          <w:szCs w:val="20"/>
        </w:rPr>
        <w:t>prezent</w:t>
      </w:r>
      <w:r w:rsidRPr="00526603">
        <w:rPr>
          <w:spacing w:val="-2"/>
          <w:sz w:val="20"/>
          <w:szCs w:val="20"/>
        </w:rPr>
        <w:t xml:space="preserve"> </w:t>
      </w:r>
      <w:r w:rsidRPr="00526603">
        <w:rPr>
          <w:sz w:val="20"/>
          <w:szCs w:val="20"/>
        </w:rPr>
        <w:t>–</w:t>
      </w:r>
      <w:r w:rsidRPr="00526603">
        <w:rPr>
          <w:spacing w:val="-3"/>
          <w:sz w:val="20"/>
          <w:szCs w:val="20"/>
        </w:rPr>
        <w:t xml:space="preserve"> </w:t>
      </w:r>
      <w:r w:rsidRPr="00526603">
        <w:rPr>
          <w:i/>
          <w:sz w:val="20"/>
          <w:szCs w:val="20"/>
        </w:rPr>
        <w:t>Unitatea</w:t>
      </w:r>
      <w:r w:rsidRPr="00526603">
        <w:rPr>
          <w:i/>
          <w:spacing w:val="-4"/>
          <w:sz w:val="20"/>
          <w:szCs w:val="20"/>
        </w:rPr>
        <w:t xml:space="preserve"> </w:t>
      </w:r>
      <w:r w:rsidRPr="00526603">
        <w:rPr>
          <w:i/>
          <w:sz w:val="20"/>
          <w:szCs w:val="20"/>
        </w:rPr>
        <w:t>de</w:t>
      </w:r>
      <w:r w:rsidRPr="00526603">
        <w:rPr>
          <w:i/>
          <w:spacing w:val="-3"/>
          <w:sz w:val="20"/>
          <w:szCs w:val="20"/>
        </w:rPr>
        <w:t xml:space="preserve"> </w:t>
      </w:r>
      <w:r w:rsidRPr="00526603">
        <w:rPr>
          <w:i/>
          <w:sz w:val="20"/>
          <w:szCs w:val="20"/>
        </w:rPr>
        <w:t>îngrijire</w:t>
      </w:r>
      <w:r w:rsidRPr="00526603">
        <w:rPr>
          <w:i/>
          <w:spacing w:val="-3"/>
          <w:sz w:val="20"/>
          <w:szCs w:val="20"/>
        </w:rPr>
        <w:t xml:space="preserve"> </w:t>
      </w:r>
      <w:r w:rsidRPr="00526603">
        <w:rPr>
          <w:i/>
          <w:sz w:val="20"/>
          <w:szCs w:val="20"/>
        </w:rPr>
        <w:t>persoane</w:t>
      </w:r>
      <w:r w:rsidRPr="00526603">
        <w:rPr>
          <w:i/>
          <w:spacing w:val="-5"/>
          <w:sz w:val="20"/>
          <w:szCs w:val="20"/>
        </w:rPr>
        <w:t xml:space="preserve"> </w:t>
      </w:r>
      <w:r w:rsidRPr="00526603">
        <w:rPr>
          <w:i/>
          <w:sz w:val="20"/>
          <w:szCs w:val="20"/>
        </w:rPr>
        <w:t>vârstnice</w:t>
      </w:r>
      <w:r w:rsidRPr="00526603">
        <w:rPr>
          <w:i/>
          <w:spacing w:val="-4"/>
          <w:sz w:val="20"/>
          <w:szCs w:val="20"/>
        </w:rPr>
        <w:t xml:space="preserve"> </w:t>
      </w:r>
      <w:r w:rsidRPr="00526603">
        <w:rPr>
          <w:i/>
          <w:sz w:val="20"/>
          <w:szCs w:val="20"/>
        </w:rPr>
        <w:t>la</w:t>
      </w:r>
      <w:r w:rsidRPr="00526603">
        <w:rPr>
          <w:i/>
          <w:spacing w:val="-3"/>
          <w:sz w:val="20"/>
          <w:szCs w:val="20"/>
        </w:rPr>
        <w:t xml:space="preserve"> </w:t>
      </w:r>
      <w:r w:rsidRPr="00526603">
        <w:rPr>
          <w:i/>
          <w:sz w:val="20"/>
          <w:szCs w:val="20"/>
        </w:rPr>
        <w:t>domiciliu</w:t>
      </w:r>
      <w:r w:rsidRPr="00526603">
        <w:rPr>
          <w:spacing w:val="-2"/>
          <w:sz w:val="20"/>
          <w:szCs w:val="20"/>
        </w:rPr>
        <w:t xml:space="preserve"> </w:t>
      </w:r>
      <w:r w:rsidRPr="00526603">
        <w:rPr>
          <w:sz w:val="20"/>
          <w:szCs w:val="20"/>
        </w:rPr>
        <w:t>a</w:t>
      </w:r>
      <w:r w:rsidRPr="00526603">
        <w:rPr>
          <w:spacing w:val="-3"/>
          <w:sz w:val="20"/>
          <w:szCs w:val="20"/>
        </w:rPr>
        <w:t xml:space="preserve"> </w:t>
      </w:r>
      <w:r w:rsidRPr="00526603">
        <w:rPr>
          <w:sz w:val="20"/>
          <w:szCs w:val="20"/>
        </w:rPr>
        <w:t>comunei Baia, jud. Tulcea;</w:t>
      </w:r>
    </w:p>
    <w:p w:rsidR="005E0F61" w:rsidRPr="00526603" w:rsidRDefault="005E0F61" w:rsidP="00F84238">
      <w:pPr>
        <w:pStyle w:val="ListParagraph"/>
        <w:numPr>
          <w:ilvl w:val="0"/>
          <w:numId w:val="16"/>
        </w:numPr>
        <w:tabs>
          <w:tab w:val="left" w:pos="460"/>
        </w:tabs>
        <w:ind w:left="900" w:hanging="180"/>
        <w:jc w:val="both"/>
        <w:rPr>
          <w:sz w:val="20"/>
          <w:szCs w:val="20"/>
        </w:rPr>
      </w:pPr>
      <w:r w:rsidRPr="00526603">
        <w:rPr>
          <w:sz w:val="20"/>
          <w:szCs w:val="20"/>
        </w:rPr>
        <w:t xml:space="preserve">2021 – prezent - </w:t>
      </w:r>
      <w:r w:rsidRPr="00526603">
        <w:rPr>
          <w:i/>
          <w:sz w:val="20"/>
          <w:szCs w:val="20"/>
        </w:rPr>
        <w:t>Centrul de</w:t>
      </w:r>
      <w:r w:rsidRPr="00526603">
        <w:rPr>
          <w:i/>
          <w:spacing w:val="-1"/>
          <w:sz w:val="20"/>
          <w:szCs w:val="20"/>
        </w:rPr>
        <w:t xml:space="preserve"> </w:t>
      </w:r>
      <w:r w:rsidRPr="00526603">
        <w:rPr>
          <w:i/>
          <w:sz w:val="20"/>
          <w:szCs w:val="20"/>
        </w:rPr>
        <w:t>zi Sf. Cuv. Parascheva,</w:t>
      </w:r>
      <w:r w:rsidRPr="00526603">
        <w:rPr>
          <w:spacing w:val="-1"/>
          <w:sz w:val="20"/>
          <w:szCs w:val="20"/>
        </w:rPr>
        <w:t xml:space="preserve"> pentru copii aflați în situație de risc de separare de părinți </w:t>
      </w:r>
      <w:r w:rsidRPr="00526603">
        <w:rPr>
          <w:sz w:val="20"/>
          <w:szCs w:val="20"/>
        </w:rPr>
        <w:t>al</w:t>
      </w:r>
      <w:r w:rsidRPr="00526603">
        <w:rPr>
          <w:spacing w:val="-3"/>
          <w:sz w:val="20"/>
          <w:szCs w:val="20"/>
        </w:rPr>
        <w:t xml:space="preserve"> </w:t>
      </w:r>
      <w:r w:rsidRPr="00526603">
        <w:rPr>
          <w:sz w:val="20"/>
          <w:szCs w:val="20"/>
        </w:rPr>
        <w:t>orașului</w:t>
      </w:r>
      <w:r w:rsidRPr="00526603">
        <w:rPr>
          <w:spacing w:val="-1"/>
          <w:sz w:val="20"/>
          <w:szCs w:val="20"/>
        </w:rPr>
        <w:t xml:space="preserve"> </w:t>
      </w:r>
      <w:r w:rsidRPr="00526603">
        <w:rPr>
          <w:sz w:val="20"/>
          <w:szCs w:val="20"/>
        </w:rPr>
        <w:t>Măcin,</w:t>
      </w:r>
      <w:r w:rsidRPr="00526603">
        <w:rPr>
          <w:spacing w:val="-2"/>
          <w:sz w:val="20"/>
          <w:szCs w:val="20"/>
        </w:rPr>
        <w:t xml:space="preserve"> </w:t>
      </w:r>
      <w:r w:rsidRPr="00526603">
        <w:rPr>
          <w:spacing w:val="-4"/>
          <w:sz w:val="20"/>
          <w:szCs w:val="20"/>
        </w:rPr>
        <w:t xml:space="preserve">jud. </w:t>
      </w:r>
      <w:r w:rsidRPr="00526603">
        <w:rPr>
          <w:spacing w:val="-2"/>
          <w:sz w:val="20"/>
          <w:szCs w:val="20"/>
        </w:rPr>
        <w:t>Tulcea;</w:t>
      </w:r>
    </w:p>
    <w:p w:rsidR="005E0F61" w:rsidRPr="00526603" w:rsidRDefault="005E0F61" w:rsidP="00F84238">
      <w:pPr>
        <w:pStyle w:val="ListParagraph"/>
        <w:numPr>
          <w:ilvl w:val="0"/>
          <w:numId w:val="16"/>
        </w:numPr>
        <w:tabs>
          <w:tab w:val="left" w:pos="460"/>
        </w:tabs>
        <w:ind w:left="900" w:hanging="180"/>
        <w:jc w:val="both"/>
        <w:rPr>
          <w:sz w:val="20"/>
          <w:szCs w:val="20"/>
        </w:rPr>
      </w:pPr>
      <w:r w:rsidRPr="00526603">
        <w:rPr>
          <w:sz w:val="20"/>
          <w:szCs w:val="20"/>
        </w:rPr>
        <w:t>2021</w:t>
      </w:r>
      <w:r w:rsidRPr="00526603">
        <w:rPr>
          <w:spacing w:val="-1"/>
          <w:sz w:val="20"/>
          <w:szCs w:val="20"/>
        </w:rPr>
        <w:t xml:space="preserve"> </w:t>
      </w:r>
      <w:r w:rsidRPr="00526603">
        <w:rPr>
          <w:sz w:val="20"/>
          <w:szCs w:val="20"/>
        </w:rPr>
        <w:t>–</w:t>
      </w:r>
      <w:r w:rsidRPr="00526603">
        <w:rPr>
          <w:spacing w:val="-1"/>
          <w:sz w:val="20"/>
          <w:szCs w:val="20"/>
        </w:rPr>
        <w:t xml:space="preserve"> </w:t>
      </w:r>
      <w:r w:rsidRPr="00526603">
        <w:rPr>
          <w:sz w:val="20"/>
          <w:szCs w:val="20"/>
        </w:rPr>
        <w:t xml:space="preserve">prezent – </w:t>
      </w:r>
      <w:r w:rsidRPr="00526603">
        <w:rPr>
          <w:i/>
          <w:sz w:val="20"/>
          <w:szCs w:val="20"/>
        </w:rPr>
        <w:t>Centrul</w:t>
      </w:r>
      <w:r w:rsidRPr="00526603">
        <w:rPr>
          <w:i/>
          <w:spacing w:val="-1"/>
          <w:sz w:val="20"/>
          <w:szCs w:val="20"/>
        </w:rPr>
        <w:t xml:space="preserve"> </w:t>
      </w:r>
      <w:r w:rsidRPr="00526603">
        <w:rPr>
          <w:i/>
          <w:sz w:val="20"/>
          <w:szCs w:val="20"/>
        </w:rPr>
        <w:t>de</w:t>
      </w:r>
      <w:r w:rsidRPr="00526603">
        <w:rPr>
          <w:i/>
          <w:spacing w:val="-2"/>
          <w:sz w:val="20"/>
          <w:szCs w:val="20"/>
        </w:rPr>
        <w:t xml:space="preserve"> </w:t>
      </w:r>
      <w:r w:rsidRPr="00526603">
        <w:rPr>
          <w:i/>
          <w:sz w:val="20"/>
          <w:szCs w:val="20"/>
        </w:rPr>
        <w:t>asistență</w:t>
      </w:r>
      <w:r w:rsidRPr="00526603">
        <w:rPr>
          <w:i/>
          <w:spacing w:val="1"/>
          <w:sz w:val="20"/>
          <w:szCs w:val="20"/>
        </w:rPr>
        <w:t xml:space="preserve"> </w:t>
      </w:r>
      <w:r w:rsidRPr="00526603">
        <w:rPr>
          <w:i/>
          <w:sz w:val="20"/>
          <w:szCs w:val="20"/>
        </w:rPr>
        <w:t>și recuperare</w:t>
      </w:r>
      <w:r w:rsidRPr="00526603">
        <w:rPr>
          <w:i/>
          <w:spacing w:val="-2"/>
          <w:sz w:val="20"/>
          <w:szCs w:val="20"/>
        </w:rPr>
        <w:t xml:space="preserve"> </w:t>
      </w:r>
      <w:r w:rsidRPr="00526603">
        <w:rPr>
          <w:i/>
          <w:sz w:val="20"/>
          <w:szCs w:val="20"/>
        </w:rPr>
        <w:t>persoane</w:t>
      </w:r>
      <w:r w:rsidRPr="00526603">
        <w:rPr>
          <w:i/>
          <w:spacing w:val="-2"/>
          <w:sz w:val="20"/>
          <w:szCs w:val="20"/>
        </w:rPr>
        <w:t xml:space="preserve"> </w:t>
      </w:r>
      <w:r w:rsidRPr="00526603">
        <w:rPr>
          <w:i/>
          <w:sz w:val="20"/>
          <w:szCs w:val="20"/>
        </w:rPr>
        <w:t>vârstnice</w:t>
      </w:r>
      <w:r w:rsidRPr="00526603">
        <w:rPr>
          <w:spacing w:val="-2"/>
          <w:sz w:val="20"/>
          <w:szCs w:val="20"/>
        </w:rPr>
        <w:t xml:space="preserve"> </w:t>
      </w:r>
      <w:r w:rsidRPr="00526603">
        <w:rPr>
          <w:spacing w:val="-4"/>
          <w:sz w:val="20"/>
          <w:szCs w:val="20"/>
        </w:rPr>
        <w:t xml:space="preserve">com. </w:t>
      </w:r>
      <w:r w:rsidRPr="00526603">
        <w:rPr>
          <w:sz w:val="20"/>
          <w:szCs w:val="20"/>
        </w:rPr>
        <w:t>Baia,</w:t>
      </w:r>
      <w:r w:rsidRPr="00526603">
        <w:rPr>
          <w:spacing w:val="-3"/>
          <w:sz w:val="20"/>
          <w:szCs w:val="20"/>
        </w:rPr>
        <w:t xml:space="preserve"> </w:t>
      </w:r>
      <w:r w:rsidRPr="00526603">
        <w:rPr>
          <w:sz w:val="20"/>
          <w:szCs w:val="20"/>
        </w:rPr>
        <w:t>jud.</w:t>
      </w:r>
      <w:r w:rsidRPr="00526603">
        <w:rPr>
          <w:spacing w:val="-1"/>
          <w:sz w:val="20"/>
          <w:szCs w:val="20"/>
        </w:rPr>
        <w:t xml:space="preserve"> </w:t>
      </w:r>
      <w:r w:rsidRPr="00526603">
        <w:rPr>
          <w:spacing w:val="-2"/>
          <w:sz w:val="20"/>
          <w:szCs w:val="20"/>
        </w:rPr>
        <w:t>Tulcea;</w:t>
      </w:r>
    </w:p>
    <w:p w:rsidR="005E0F61" w:rsidRPr="00526603" w:rsidRDefault="005E0F61" w:rsidP="00F84238">
      <w:pPr>
        <w:pStyle w:val="ListParagraph"/>
        <w:numPr>
          <w:ilvl w:val="0"/>
          <w:numId w:val="16"/>
        </w:numPr>
        <w:tabs>
          <w:tab w:val="left" w:pos="460"/>
        </w:tabs>
        <w:ind w:left="900" w:right="647" w:hanging="180"/>
        <w:jc w:val="both"/>
        <w:rPr>
          <w:sz w:val="20"/>
          <w:szCs w:val="20"/>
        </w:rPr>
      </w:pPr>
      <w:r w:rsidRPr="00526603">
        <w:rPr>
          <w:sz w:val="20"/>
          <w:szCs w:val="20"/>
        </w:rPr>
        <w:t xml:space="preserve">2021 – prezent – </w:t>
      </w:r>
      <w:r w:rsidRPr="00526603">
        <w:rPr>
          <w:i/>
          <w:sz w:val="20"/>
          <w:szCs w:val="20"/>
        </w:rPr>
        <w:t>Unitatea de îngrijire persoane vârstnice la domiciliu</w:t>
      </w:r>
      <w:r w:rsidRPr="00526603">
        <w:rPr>
          <w:sz w:val="20"/>
          <w:szCs w:val="20"/>
        </w:rPr>
        <w:t xml:space="preserve"> – Întreprindere</w:t>
      </w:r>
      <w:r w:rsidRPr="00526603">
        <w:rPr>
          <w:spacing w:val="-5"/>
          <w:sz w:val="20"/>
          <w:szCs w:val="20"/>
        </w:rPr>
        <w:t xml:space="preserve"> </w:t>
      </w:r>
      <w:r w:rsidRPr="00526603">
        <w:rPr>
          <w:sz w:val="20"/>
          <w:szCs w:val="20"/>
        </w:rPr>
        <w:t>de</w:t>
      </w:r>
      <w:r w:rsidRPr="00526603">
        <w:rPr>
          <w:spacing w:val="-4"/>
          <w:sz w:val="20"/>
          <w:szCs w:val="20"/>
        </w:rPr>
        <w:t xml:space="preserve"> </w:t>
      </w:r>
      <w:r w:rsidRPr="00526603">
        <w:rPr>
          <w:sz w:val="20"/>
          <w:szCs w:val="20"/>
        </w:rPr>
        <w:t>Economie</w:t>
      </w:r>
      <w:r w:rsidRPr="00526603">
        <w:rPr>
          <w:spacing w:val="-5"/>
          <w:sz w:val="20"/>
          <w:szCs w:val="20"/>
        </w:rPr>
        <w:t xml:space="preserve"> </w:t>
      </w:r>
      <w:r w:rsidRPr="00526603">
        <w:rPr>
          <w:sz w:val="20"/>
          <w:szCs w:val="20"/>
        </w:rPr>
        <w:t>Socială</w:t>
      </w:r>
      <w:r w:rsidRPr="00526603">
        <w:rPr>
          <w:spacing w:val="-4"/>
          <w:sz w:val="20"/>
          <w:szCs w:val="20"/>
        </w:rPr>
        <w:t xml:space="preserve"> </w:t>
      </w:r>
      <w:r w:rsidRPr="00526603">
        <w:rPr>
          <w:sz w:val="20"/>
          <w:szCs w:val="20"/>
        </w:rPr>
        <w:t>–</w:t>
      </w:r>
      <w:r w:rsidRPr="00526603">
        <w:rPr>
          <w:spacing w:val="-3"/>
          <w:sz w:val="20"/>
          <w:szCs w:val="20"/>
        </w:rPr>
        <w:t xml:space="preserve"> </w:t>
      </w:r>
      <w:r w:rsidRPr="00526603">
        <w:rPr>
          <w:sz w:val="20"/>
          <w:szCs w:val="20"/>
        </w:rPr>
        <w:t>Seniori</w:t>
      </w:r>
      <w:r w:rsidRPr="00526603">
        <w:rPr>
          <w:spacing w:val="-3"/>
          <w:sz w:val="20"/>
          <w:szCs w:val="20"/>
        </w:rPr>
        <w:t xml:space="preserve"> </w:t>
      </w:r>
      <w:r w:rsidRPr="00526603">
        <w:rPr>
          <w:sz w:val="20"/>
          <w:szCs w:val="20"/>
        </w:rPr>
        <w:t>Delta</w:t>
      </w:r>
      <w:r w:rsidRPr="00526603">
        <w:rPr>
          <w:spacing w:val="-2"/>
          <w:sz w:val="20"/>
          <w:szCs w:val="20"/>
        </w:rPr>
        <w:t xml:space="preserve"> </w:t>
      </w:r>
      <w:r w:rsidRPr="00526603">
        <w:rPr>
          <w:sz w:val="20"/>
          <w:szCs w:val="20"/>
        </w:rPr>
        <w:t>Grup</w:t>
      </w:r>
      <w:r w:rsidRPr="00526603">
        <w:rPr>
          <w:spacing w:val="-4"/>
          <w:sz w:val="20"/>
          <w:szCs w:val="20"/>
        </w:rPr>
        <w:t xml:space="preserve"> </w:t>
      </w:r>
      <w:r w:rsidRPr="00526603">
        <w:rPr>
          <w:sz w:val="20"/>
          <w:szCs w:val="20"/>
        </w:rPr>
        <w:t>–</w:t>
      </w:r>
      <w:r w:rsidRPr="00526603">
        <w:rPr>
          <w:spacing w:val="-3"/>
          <w:sz w:val="20"/>
          <w:szCs w:val="20"/>
        </w:rPr>
        <w:t xml:space="preserve"> </w:t>
      </w:r>
      <w:r w:rsidRPr="00526603">
        <w:rPr>
          <w:sz w:val="20"/>
          <w:szCs w:val="20"/>
        </w:rPr>
        <w:t>mun.</w:t>
      </w:r>
      <w:r w:rsidRPr="00526603">
        <w:rPr>
          <w:spacing w:val="-3"/>
          <w:sz w:val="20"/>
          <w:szCs w:val="20"/>
        </w:rPr>
        <w:t xml:space="preserve"> </w:t>
      </w:r>
      <w:r w:rsidRPr="00526603">
        <w:rPr>
          <w:sz w:val="20"/>
          <w:szCs w:val="20"/>
        </w:rPr>
        <w:t>Tulcea,</w:t>
      </w:r>
      <w:r w:rsidRPr="00526603">
        <w:rPr>
          <w:spacing w:val="-3"/>
          <w:sz w:val="20"/>
          <w:szCs w:val="20"/>
        </w:rPr>
        <w:t xml:space="preserve"> </w:t>
      </w:r>
      <w:r w:rsidRPr="00526603">
        <w:rPr>
          <w:sz w:val="20"/>
          <w:szCs w:val="20"/>
        </w:rPr>
        <w:t>jud.</w:t>
      </w:r>
      <w:r w:rsidRPr="00526603">
        <w:rPr>
          <w:spacing w:val="-3"/>
          <w:sz w:val="20"/>
          <w:szCs w:val="20"/>
        </w:rPr>
        <w:t xml:space="preserve"> </w:t>
      </w:r>
      <w:r w:rsidRPr="00526603">
        <w:rPr>
          <w:sz w:val="20"/>
          <w:szCs w:val="20"/>
        </w:rPr>
        <w:t>Tulcea;</w:t>
      </w:r>
    </w:p>
    <w:p w:rsidR="005E0F61" w:rsidRPr="00526603" w:rsidRDefault="005E0F61" w:rsidP="00F84238">
      <w:pPr>
        <w:pStyle w:val="ListParagraph"/>
        <w:numPr>
          <w:ilvl w:val="0"/>
          <w:numId w:val="16"/>
        </w:numPr>
        <w:tabs>
          <w:tab w:val="left" w:pos="460"/>
        </w:tabs>
        <w:ind w:left="900" w:right="787" w:hanging="180"/>
        <w:jc w:val="both"/>
        <w:rPr>
          <w:sz w:val="20"/>
          <w:szCs w:val="20"/>
        </w:rPr>
      </w:pPr>
      <w:r w:rsidRPr="00526603">
        <w:rPr>
          <w:sz w:val="20"/>
          <w:szCs w:val="20"/>
        </w:rPr>
        <w:t>2021</w:t>
      </w:r>
      <w:r w:rsidRPr="00526603">
        <w:rPr>
          <w:spacing w:val="-3"/>
          <w:sz w:val="20"/>
          <w:szCs w:val="20"/>
        </w:rPr>
        <w:t xml:space="preserve"> </w:t>
      </w:r>
      <w:r w:rsidRPr="00526603">
        <w:rPr>
          <w:sz w:val="20"/>
          <w:szCs w:val="20"/>
        </w:rPr>
        <w:t>–</w:t>
      </w:r>
      <w:r w:rsidRPr="00526603">
        <w:rPr>
          <w:spacing w:val="-3"/>
          <w:sz w:val="20"/>
          <w:szCs w:val="20"/>
        </w:rPr>
        <w:t xml:space="preserve"> </w:t>
      </w:r>
      <w:r w:rsidRPr="00526603">
        <w:rPr>
          <w:sz w:val="20"/>
          <w:szCs w:val="20"/>
        </w:rPr>
        <w:t>prezent</w:t>
      </w:r>
      <w:r w:rsidRPr="00526603">
        <w:rPr>
          <w:spacing w:val="-2"/>
          <w:sz w:val="20"/>
          <w:szCs w:val="20"/>
        </w:rPr>
        <w:t xml:space="preserve"> </w:t>
      </w:r>
      <w:r w:rsidRPr="00526603">
        <w:rPr>
          <w:sz w:val="20"/>
          <w:szCs w:val="20"/>
        </w:rPr>
        <w:t>–</w:t>
      </w:r>
      <w:r w:rsidRPr="00526603">
        <w:rPr>
          <w:spacing w:val="-3"/>
          <w:sz w:val="20"/>
          <w:szCs w:val="20"/>
        </w:rPr>
        <w:t xml:space="preserve"> </w:t>
      </w:r>
      <w:r w:rsidRPr="00526603">
        <w:rPr>
          <w:i/>
          <w:sz w:val="20"/>
          <w:szCs w:val="20"/>
        </w:rPr>
        <w:t>Unitatea</w:t>
      </w:r>
      <w:r w:rsidRPr="00526603">
        <w:rPr>
          <w:i/>
          <w:spacing w:val="-4"/>
          <w:sz w:val="20"/>
          <w:szCs w:val="20"/>
        </w:rPr>
        <w:t xml:space="preserve"> </w:t>
      </w:r>
      <w:r w:rsidRPr="00526603">
        <w:rPr>
          <w:i/>
          <w:sz w:val="20"/>
          <w:szCs w:val="20"/>
        </w:rPr>
        <w:t>de</w:t>
      </w:r>
      <w:r w:rsidRPr="00526603">
        <w:rPr>
          <w:i/>
          <w:spacing w:val="-4"/>
          <w:sz w:val="20"/>
          <w:szCs w:val="20"/>
        </w:rPr>
        <w:t xml:space="preserve"> </w:t>
      </w:r>
      <w:r w:rsidRPr="00526603">
        <w:rPr>
          <w:i/>
          <w:sz w:val="20"/>
          <w:szCs w:val="20"/>
        </w:rPr>
        <w:t>îngrijire</w:t>
      </w:r>
      <w:r w:rsidRPr="00526603">
        <w:rPr>
          <w:i/>
          <w:spacing w:val="-4"/>
          <w:sz w:val="20"/>
          <w:szCs w:val="20"/>
        </w:rPr>
        <w:t xml:space="preserve"> </w:t>
      </w:r>
      <w:r w:rsidRPr="00526603">
        <w:rPr>
          <w:i/>
          <w:sz w:val="20"/>
          <w:szCs w:val="20"/>
        </w:rPr>
        <w:t>persoane</w:t>
      </w:r>
      <w:r w:rsidRPr="00526603">
        <w:rPr>
          <w:i/>
          <w:spacing w:val="-4"/>
          <w:sz w:val="20"/>
          <w:szCs w:val="20"/>
        </w:rPr>
        <w:t xml:space="preserve"> </w:t>
      </w:r>
      <w:r w:rsidRPr="00526603">
        <w:rPr>
          <w:i/>
          <w:sz w:val="20"/>
          <w:szCs w:val="20"/>
        </w:rPr>
        <w:t>vârstnice</w:t>
      </w:r>
      <w:r w:rsidRPr="00526603">
        <w:rPr>
          <w:i/>
          <w:spacing w:val="-5"/>
          <w:sz w:val="20"/>
          <w:szCs w:val="20"/>
        </w:rPr>
        <w:t xml:space="preserve"> </w:t>
      </w:r>
      <w:r w:rsidRPr="00526603">
        <w:rPr>
          <w:i/>
          <w:sz w:val="20"/>
          <w:szCs w:val="20"/>
        </w:rPr>
        <w:t>la</w:t>
      </w:r>
      <w:r w:rsidRPr="00526603">
        <w:rPr>
          <w:i/>
          <w:spacing w:val="-4"/>
          <w:sz w:val="20"/>
          <w:szCs w:val="20"/>
        </w:rPr>
        <w:t xml:space="preserve"> </w:t>
      </w:r>
      <w:r w:rsidRPr="00526603">
        <w:rPr>
          <w:i/>
          <w:sz w:val="20"/>
          <w:szCs w:val="20"/>
        </w:rPr>
        <w:t>domiciliu</w:t>
      </w:r>
      <w:r w:rsidRPr="00526603">
        <w:rPr>
          <w:spacing w:val="-3"/>
          <w:sz w:val="20"/>
          <w:szCs w:val="20"/>
        </w:rPr>
        <w:t xml:space="preserve"> </w:t>
      </w:r>
      <w:r w:rsidRPr="00526603">
        <w:rPr>
          <w:sz w:val="20"/>
          <w:szCs w:val="20"/>
        </w:rPr>
        <w:t>al orașului Măcin, jud. Tulcea;</w:t>
      </w:r>
    </w:p>
    <w:p w:rsidR="005E0F61" w:rsidRPr="00526603" w:rsidRDefault="005E0F61" w:rsidP="00F84238">
      <w:pPr>
        <w:pStyle w:val="ListParagraph"/>
        <w:numPr>
          <w:ilvl w:val="0"/>
          <w:numId w:val="16"/>
        </w:numPr>
        <w:tabs>
          <w:tab w:val="left" w:pos="460"/>
        </w:tabs>
        <w:ind w:left="900" w:hanging="180"/>
        <w:jc w:val="both"/>
        <w:rPr>
          <w:sz w:val="20"/>
          <w:szCs w:val="20"/>
        </w:rPr>
      </w:pPr>
      <w:r w:rsidRPr="00526603">
        <w:rPr>
          <w:sz w:val="20"/>
          <w:szCs w:val="20"/>
        </w:rPr>
        <w:t>2021</w:t>
      </w:r>
      <w:r w:rsidRPr="00526603">
        <w:rPr>
          <w:spacing w:val="-3"/>
          <w:sz w:val="20"/>
          <w:szCs w:val="20"/>
        </w:rPr>
        <w:t xml:space="preserve"> </w:t>
      </w:r>
      <w:r w:rsidRPr="00526603">
        <w:rPr>
          <w:sz w:val="20"/>
          <w:szCs w:val="20"/>
        </w:rPr>
        <w:t>–</w:t>
      </w:r>
      <w:r w:rsidRPr="00526603">
        <w:rPr>
          <w:spacing w:val="-3"/>
          <w:sz w:val="20"/>
          <w:szCs w:val="20"/>
        </w:rPr>
        <w:t xml:space="preserve"> </w:t>
      </w:r>
      <w:r w:rsidRPr="00526603">
        <w:rPr>
          <w:sz w:val="20"/>
          <w:szCs w:val="20"/>
        </w:rPr>
        <w:t>prezent</w:t>
      </w:r>
      <w:r w:rsidRPr="00526603">
        <w:rPr>
          <w:spacing w:val="-1"/>
          <w:sz w:val="20"/>
          <w:szCs w:val="20"/>
        </w:rPr>
        <w:t xml:space="preserve"> </w:t>
      </w:r>
      <w:r w:rsidRPr="00526603">
        <w:rPr>
          <w:sz w:val="20"/>
          <w:szCs w:val="20"/>
        </w:rPr>
        <w:t>-</w:t>
      </w:r>
      <w:r w:rsidRPr="00526603">
        <w:rPr>
          <w:spacing w:val="54"/>
          <w:sz w:val="20"/>
          <w:szCs w:val="20"/>
        </w:rPr>
        <w:t xml:space="preserve"> </w:t>
      </w:r>
      <w:r w:rsidRPr="00526603">
        <w:rPr>
          <w:i/>
          <w:sz w:val="20"/>
          <w:szCs w:val="20"/>
        </w:rPr>
        <w:t>Serviciul</w:t>
      </w:r>
      <w:r w:rsidRPr="00526603">
        <w:rPr>
          <w:i/>
          <w:spacing w:val="-2"/>
          <w:sz w:val="20"/>
          <w:szCs w:val="20"/>
        </w:rPr>
        <w:t xml:space="preserve"> </w:t>
      </w:r>
      <w:r w:rsidRPr="00526603">
        <w:rPr>
          <w:i/>
          <w:sz w:val="20"/>
          <w:szCs w:val="20"/>
        </w:rPr>
        <w:t>de</w:t>
      </w:r>
      <w:r w:rsidRPr="00526603">
        <w:rPr>
          <w:i/>
          <w:spacing w:val="-5"/>
          <w:sz w:val="20"/>
          <w:szCs w:val="20"/>
        </w:rPr>
        <w:t xml:space="preserve"> </w:t>
      </w:r>
      <w:r w:rsidRPr="00526603">
        <w:rPr>
          <w:i/>
          <w:sz w:val="20"/>
          <w:szCs w:val="20"/>
        </w:rPr>
        <w:t>Asistență</w:t>
      </w:r>
      <w:r w:rsidRPr="00526603">
        <w:rPr>
          <w:i/>
          <w:spacing w:val="-1"/>
          <w:sz w:val="20"/>
          <w:szCs w:val="20"/>
        </w:rPr>
        <w:t xml:space="preserve"> </w:t>
      </w:r>
      <w:r w:rsidRPr="00526603">
        <w:rPr>
          <w:i/>
          <w:sz w:val="20"/>
          <w:szCs w:val="20"/>
        </w:rPr>
        <w:t>comunitară</w:t>
      </w:r>
      <w:r w:rsidRPr="00526603">
        <w:rPr>
          <w:spacing w:val="-4"/>
          <w:sz w:val="20"/>
          <w:szCs w:val="20"/>
        </w:rPr>
        <w:t xml:space="preserve"> </w:t>
      </w:r>
      <w:r w:rsidRPr="00526603">
        <w:rPr>
          <w:sz w:val="20"/>
          <w:szCs w:val="20"/>
        </w:rPr>
        <w:t>al</w:t>
      </w:r>
      <w:r w:rsidRPr="00526603">
        <w:rPr>
          <w:spacing w:val="-3"/>
          <w:sz w:val="20"/>
          <w:szCs w:val="20"/>
        </w:rPr>
        <w:t xml:space="preserve"> </w:t>
      </w:r>
      <w:r w:rsidRPr="00526603">
        <w:rPr>
          <w:sz w:val="20"/>
          <w:szCs w:val="20"/>
        </w:rPr>
        <w:t>orașului</w:t>
      </w:r>
      <w:r w:rsidRPr="00526603">
        <w:rPr>
          <w:spacing w:val="-1"/>
          <w:sz w:val="20"/>
          <w:szCs w:val="20"/>
        </w:rPr>
        <w:t xml:space="preserve"> </w:t>
      </w:r>
      <w:r w:rsidRPr="00526603">
        <w:rPr>
          <w:sz w:val="20"/>
          <w:szCs w:val="20"/>
        </w:rPr>
        <w:t>Măcin,</w:t>
      </w:r>
      <w:r w:rsidRPr="00526603">
        <w:rPr>
          <w:spacing w:val="-2"/>
          <w:sz w:val="20"/>
          <w:szCs w:val="20"/>
        </w:rPr>
        <w:t xml:space="preserve"> </w:t>
      </w:r>
      <w:r w:rsidRPr="00526603">
        <w:rPr>
          <w:spacing w:val="-4"/>
          <w:sz w:val="20"/>
          <w:szCs w:val="20"/>
        </w:rPr>
        <w:t xml:space="preserve">jud. </w:t>
      </w:r>
      <w:r w:rsidRPr="00526603">
        <w:rPr>
          <w:spacing w:val="-2"/>
          <w:sz w:val="20"/>
          <w:szCs w:val="20"/>
        </w:rPr>
        <w:t>Tulcea;</w:t>
      </w:r>
    </w:p>
    <w:p w:rsidR="005E0F61" w:rsidRPr="00526603" w:rsidRDefault="005E0F61" w:rsidP="00F84238">
      <w:pPr>
        <w:pStyle w:val="ListParagraph"/>
        <w:numPr>
          <w:ilvl w:val="0"/>
          <w:numId w:val="16"/>
        </w:numPr>
        <w:tabs>
          <w:tab w:val="left" w:pos="460"/>
        </w:tabs>
        <w:ind w:left="900" w:hanging="180"/>
        <w:jc w:val="both"/>
        <w:rPr>
          <w:sz w:val="20"/>
          <w:szCs w:val="20"/>
        </w:rPr>
      </w:pPr>
      <w:r w:rsidRPr="00526603">
        <w:rPr>
          <w:sz w:val="20"/>
          <w:szCs w:val="20"/>
        </w:rPr>
        <w:t xml:space="preserve">2021 – 2023 – </w:t>
      </w:r>
      <w:r w:rsidRPr="00526603">
        <w:rPr>
          <w:i/>
          <w:sz w:val="20"/>
          <w:szCs w:val="20"/>
        </w:rPr>
        <w:t>Unitatea</w:t>
      </w:r>
      <w:r w:rsidRPr="00526603">
        <w:rPr>
          <w:i/>
          <w:spacing w:val="-1"/>
          <w:sz w:val="20"/>
          <w:szCs w:val="20"/>
        </w:rPr>
        <w:t xml:space="preserve"> </w:t>
      </w:r>
      <w:r w:rsidRPr="00526603">
        <w:rPr>
          <w:i/>
          <w:sz w:val="20"/>
          <w:szCs w:val="20"/>
        </w:rPr>
        <w:t>de Îngrijire</w:t>
      </w:r>
      <w:r w:rsidRPr="00526603">
        <w:rPr>
          <w:i/>
          <w:spacing w:val="-1"/>
          <w:sz w:val="20"/>
          <w:szCs w:val="20"/>
        </w:rPr>
        <w:t xml:space="preserve"> </w:t>
      </w:r>
      <w:r w:rsidRPr="00526603">
        <w:rPr>
          <w:i/>
          <w:sz w:val="20"/>
          <w:szCs w:val="20"/>
        </w:rPr>
        <w:t>persoane</w:t>
      </w:r>
      <w:r w:rsidRPr="00526603">
        <w:rPr>
          <w:i/>
          <w:spacing w:val="-1"/>
          <w:sz w:val="20"/>
          <w:szCs w:val="20"/>
        </w:rPr>
        <w:t xml:space="preserve"> </w:t>
      </w:r>
      <w:r w:rsidRPr="00526603">
        <w:rPr>
          <w:i/>
          <w:sz w:val="20"/>
          <w:szCs w:val="20"/>
        </w:rPr>
        <w:t>vârstnice</w:t>
      </w:r>
      <w:r w:rsidRPr="00526603">
        <w:rPr>
          <w:i/>
          <w:spacing w:val="-3"/>
          <w:sz w:val="20"/>
          <w:szCs w:val="20"/>
        </w:rPr>
        <w:t xml:space="preserve"> </w:t>
      </w:r>
      <w:r w:rsidRPr="00526603">
        <w:rPr>
          <w:i/>
          <w:sz w:val="20"/>
          <w:szCs w:val="20"/>
        </w:rPr>
        <w:t>la</w:t>
      </w:r>
      <w:r w:rsidRPr="00526603">
        <w:rPr>
          <w:i/>
          <w:spacing w:val="-1"/>
          <w:sz w:val="20"/>
          <w:szCs w:val="20"/>
        </w:rPr>
        <w:t xml:space="preserve"> </w:t>
      </w:r>
      <w:r w:rsidRPr="00526603">
        <w:rPr>
          <w:i/>
          <w:sz w:val="20"/>
          <w:szCs w:val="20"/>
        </w:rPr>
        <w:t>domiciliu</w:t>
      </w:r>
      <w:r w:rsidRPr="00526603">
        <w:rPr>
          <w:spacing w:val="1"/>
          <w:sz w:val="20"/>
          <w:szCs w:val="20"/>
        </w:rPr>
        <w:t xml:space="preserve"> </w:t>
      </w:r>
      <w:r w:rsidRPr="00526603">
        <w:rPr>
          <w:sz w:val="20"/>
          <w:szCs w:val="20"/>
        </w:rPr>
        <w:t xml:space="preserve">al </w:t>
      </w:r>
      <w:r w:rsidRPr="00526603">
        <w:rPr>
          <w:spacing w:val="-4"/>
          <w:sz w:val="20"/>
          <w:szCs w:val="20"/>
        </w:rPr>
        <w:t xml:space="preserve">com. </w:t>
      </w:r>
      <w:r w:rsidRPr="00526603">
        <w:rPr>
          <w:sz w:val="20"/>
          <w:szCs w:val="20"/>
        </w:rPr>
        <w:t>Luncavița,</w:t>
      </w:r>
      <w:r w:rsidRPr="00526603">
        <w:rPr>
          <w:spacing w:val="-2"/>
          <w:sz w:val="20"/>
          <w:szCs w:val="20"/>
        </w:rPr>
        <w:t xml:space="preserve"> </w:t>
      </w:r>
      <w:r w:rsidRPr="00526603">
        <w:rPr>
          <w:sz w:val="20"/>
          <w:szCs w:val="20"/>
        </w:rPr>
        <w:t>jud.</w:t>
      </w:r>
      <w:r w:rsidRPr="00526603">
        <w:rPr>
          <w:spacing w:val="-2"/>
          <w:sz w:val="20"/>
          <w:szCs w:val="20"/>
        </w:rPr>
        <w:t xml:space="preserve"> Tulcea;</w:t>
      </w:r>
    </w:p>
    <w:p w:rsidR="005E0F61" w:rsidRPr="00526603" w:rsidRDefault="005E0F61" w:rsidP="00F84238">
      <w:pPr>
        <w:pStyle w:val="ListParagraph"/>
        <w:numPr>
          <w:ilvl w:val="0"/>
          <w:numId w:val="16"/>
        </w:numPr>
        <w:tabs>
          <w:tab w:val="left" w:pos="460"/>
        </w:tabs>
        <w:ind w:left="900" w:hanging="180"/>
        <w:jc w:val="both"/>
        <w:rPr>
          <w:sz w:val="20"/>
          <w:szCs w:val="20"/>
        </w:rPr>
      </w:pPr>
      <w:r w:rsidRPr="00526603">
        <w:rPr>
          <w:spacing w:val="-2"/>
          <w:sz w:val="20"/>
          <w:szCs w:val="20"/>
        </w:rPr>
        <w:t xml:space="preserve">2022 – prezent - </w:t>
      </w:r>
      <w:r w:rsidRPr="00526603">
        <w:rPr>
          <w:i/>
          <w:sz w:val="20"/>
          <w:szCs w:val="20"/>
        </w:rPr>
        <w:t>Unitatea</w:t>
      </w:r>
      <w:r w:rsidRPr="00526603">
        <w:rPr>
          <w:i/>
          <w:spacing w:val="-1"/>
          <w:sz w:val="20"/>
          <w:szCs w:val="20"/>
        </w:rPr>
        <w:t xml:space="preserve"> </w:t>
      </w:r>
      <w:r w:rsidRPr="00526603">
        <w:rPr>
          <w:i/>
          <w:sz w:val="20"/>
          <w:szCs w:val="20"/>
        </w:rPr>
        <w:t>de Îngrijire</w:t>
      </w:r>
      <w:r w:rsidRPr="00526603">
        <w:rPr>
          <w:i/>
          <w:spacing w:val="-1"/>
          <w:sz w:val="20"/>
          <w:szCs w:val="20"/>
        </w:rPr>
        <w:t xml:space="preserve"> </w:t>
      </w:r>
      <w:r w:rsidRPr="00526603">
        <w:rPr>
          <w:i/>
          <w:sz w:val="20"/>
          <w:szCs w:val="20"/>
        </w:rPr>
        <w:t>persoane</w:t>
      </w:r>
      <w:r w:rsidRPr="00526603">
        <w:rPr>
          <w:i/>
          <w:spacing w:val="-1"/>
          <w:sz w:val="20"/>
          <w:szCs w:val="20"/>
        </w:rPr>
        <w:t xml:space="preserve"> </w:t>
      </w:r>
      <w:r w:rsidRPr="00526603">
        <w:rPr>
          <w:i/>
          <w:sz w:val="20"/>
          <w:szCs w:val="20"/>
        </w:rPr>
        <w:t>vârstnice</w:t>
      </w:r>
      <w:r w:rsidRPr="00526603">
        <w:rPr>
          <w:i/>
          <w:spacing w:val="-3"/>
          <w:sz w:val="20"/>
          <w:szCs w:val="20"/>
        </w:rPr>
        <w:t xml:space="preserve"> </w:t>
      </w:r>
      <w:r w:rsidRPr="00526603">
        <w:rPr>
          <w:i/>
          <w:sz w:val="20"/>
          <w:szCs w:val="20"/>
        </w:rPr>
        <w:t>la</w:t>
      </w:r>
      <w:r w:rsidRPr="00526603">
        <w:rPr>
          <w:i/>
          <w:spacing w:val="-1"/>
          <w:sz w:val="20"/>
          <w:szCs w:val="20"/>
        </w:rPr>
        <w:t xml:space="preserve"> </w:t>
      </w:r>
      <w:r w:rsidRPr="00526603">
        <w:rPr>
          <w:i/>
          <w:sz w:val="20"/>
          <w:szCs w:val="20"/>
        </w:rPr>
        <w:t>domiciliu</w:t>
      </w:r>
      <w:r w:rsidRPr="00526603">
        <w:rPr>
          <w:sz w:val="20"/>
          <w:szCs w:val="20"/>
        </w:rPr>
        <w:t xml:space="preserve"> -</w:t>
      </w:r>
      <w:r w:rsidRPr="00526603">
        <w:rPr>
          <w:spacing w:val="-4"/>
          <w:sz w:val="20"/>
          <w:szCs w:val="20"/>
        </w:rPr>
        <w:t xml:space="preserve"> </w:t>
      </w:r>
      <w:r w:rsidRPr="00526603">
        <w:rPr>
          <w:sz w:val="20"/>
          <w:szCs w:val="20"/>
        </w:rPr>
        <w:t>Asociația Casa Dobrogeană din mun. Tulcea, jud. Tulcea;</w:t>
      </w:r>
    </w:p>
    <w:p w:rsidR="005E0F61" w:rsidRPr="00526603" w:rsidRDefault="005E0F61" w:rsidP="00F84238">
      <w:pPr>
        <w:pStyle w:val="ListParagraph"/>
        <w:numPr>
          <w:ilvl w:val="0"/>
          <w:numId w:val="16"/>
        </w:numPr>
        <w:tabs>
          <w:tab w:val="left" w:pos="460"/>
        </w:tabs>
        <w:ind w:left="900" w:hanging="180"/>
        <w:jc w:val="both"/>
        <w:rPr>
          <w:sz w:val="20"/>
          <w:szCs w:val="20"/>
        </w:rPr>
      </w:pPr>
      <w:r w:rsidRPr="00526603">
        <w:rPr>
          <w:sz w:val="20"/>
          <w:szCs w:val="20"/>
        </w:rPr>
        <w:t>2022 –</w:t>
      </w:r>
      <w:r w:rsidRPr="00526603">
        <w:rPr>
          <w:spacing w:val="-1"/>
          <w:sz w:val="20"/>
          <w:szCs w:val="20"/>
        </w:rPr>
        <w:t xml:space="preserve"> </w:t>
      </w:r>
      <w:r w:rsidRPr="00526603">
        <w:rPr>
          <w:sz w:val="20"/>
          <w:szCs w:val="20"/>
        </w:rPr>
        <w:t>2023</w:t>
      </w:r>
      <w:r w:rsidRPr="00526603">
        <w:rPr>
          <w:spacing w:val="1"/>
          <w:sz w:val="20"/>
          <w:szCs w:val="20"/>
        </w:rPr>
        <w:t xml:space="preserve"> </w:t>
      </w:r>
      <w:r w:rsidRPr="00526603">
        <w:rPr>
          <w:sz w:val="20"/>
          <w:szCs w:val="20"/>
        </w:rPr>
        <w:t>–</w:t>
      </w:r>
      <w:r w:rsidRPr="00526603">
        <w:rPr>
          <w:spacing w:val="-1"/>
          <w:sz w:val="20"/>
          <w:szCs w:val="20"/>
        </w:rPr>
        <w:t xml:space="preserve"> </w:t>
      </w:r>
      <w:r w:rsidRPr="00526603">
        <w:rPr>
          <w:i/>
          <w:sz w:val="20"/>
          <w:szCs w:val="20"/>
        </w:rPr>
        <w:t>Centrul de</w:t>
      </w:r>
      <w:r w:rsidRPr="00526603">
        <w:rPr>
          <w:i/>
          <w:spacing w:val="-2"/>
          <w:sz w:val="20"/>
          <w:szCs w:val="20"/>
        </w:rPr>
        <w:t xml:space="preserve"> </w:t>
      </w:r>
      <w:r w:rsidRPr="00526603">
        <w:rPr>
          <w:i/>
          <w:sz w:val="20"/>
          <w:szCs w:val="20"/>
        </w:rPr>
        <w:t>zi</w:t>
      </w:r>
      <w:r w:rsidRPr="00526603">
        <w:rPr>
          <w:sz w:val="20"/>
          <w:szCs w:val="20"/>
        </w:rPr>
        <w:t xml:space="preserve"> </w:t>
      </w:r>
      <w:r w:rsidRPr="00526603">
        <w:rPr>
          <w:spacing w:val="-1"/>
          <w:sz w:val="20"/>
          <w:szCs w:val="20"/>
        </w:rPr>
        <w:t xml:space="preserve">pentru copii aflați în situație de risc de separare de părinți </w:t>
      </w:r>
      <w:r w:rsidRPr="00526603">
        <w:rPr>
          <w:sz w:val="20"/>
          <w:szCs w:val="20"/>
        </w:rPr>
        <w:t>al</w:t>
      </w:r>
      <w:r w:rsidRPr="00526603">
        <w:rPr>
          <w:spacing w:val="-1"/>
          <w:sz w:val="20"/>
          <w:szCs w:val="20"/>
        </w:rPr>
        <w:t xml:space="preserve"> </w:t>
      </w:r>
      <w:r w:rsidRPr="00526603">
        <w:rPr>
          <w:sz w:val="20"/>
          <w:szCs w:val="20"/>
        </w:rPr>
        <w:t>com. Peceneaga,</w:t>
      </w:r>
      <w:r w:rsidRPr="00526603">
        <w:rPr>
          <w:spacing w:val="-1"/>
          <w:sz w:val="20"/>
          <w:szCs w:val="20"/>
        </w:rPr>
        <w:t xml:space="preserve"> </w:t>
      </w:r>
      <w:r w:rsidRPr="00526603">
        <w:rPr>
          <w:sz w:val="20"/>
          <w:szCs w:val="20"/>
        </w:rPr>
        <w:t>jud. Tulcea</w:t>
      </w:r>
      <w:r w:rsidRPr="00526603">
        <w:rPr>
          <w:spacing w:val="-2"/>
          <w:sz w:val="20"/>
          <w:szCs w:val="20"/>
        </w:rPr>
        <w:t>;</w:t>
      </w:r>
    </w:p>
    <w:p w:rsidR="005E0F61" w:rsidRPr="00526603" w:rsidRDefault="005E0F61" w:rsidP="00F84238">
      <w:pPr>
        <w:pStyle w:val="ListParagraph"/>
        <w:numPr>
          <w:ilvl w:val="0"/>
          <w:numId w:val="16"/>
        </w:numPr>
        <w:tabs>
          <w:tab w:val="left" w:pos="460"/>
        </w:tabs>
        <w:ind w:left="900" w:hanging="180"/>
        <w:jc w:val="both"/>
        <w:rPr>
          <w:sz w:val="20"/>
          <w:szCs w:val="20"/>
        </w:rPr>
      </w:pPr>
      <w:r w:rsidRPr="00526603">
        <w:rPr>
          <w:spacing w:val="-2"/>
          <w:sz w:val="20"/>
          <w:szCs w:val="20"/>
        </w:rPr>
        <w:t xml:space="preserve">2023 – prezent – </w:t>
      </w:r>
      <w:r w:rsidRPr="00526603">
        <w:rPr>
          <w:i/>
          <w:spacing w:val="-2"/>
          <w:sz w:val="20"/>
          <w:szCs w:val="20"/>
        </w:rPr>
        <w:t>Serviciul de Asistență comunitară</w:t>
      </w:r>
      <w:r w:rsidRPr="00526603">
        <w:rPr>
          <w:spacing w:val="-2"/>
          <w:sz w:val="20"/>
          <w:szCs w:val="20"/>
        </w:rPr>
        <w:t xml:space="preserve"> al Primăriei Valea Teilor, jud. Tulcea;</w:t>
      </w:r>
    </w:p>
    <w:p w:rsidR="005E0F61" w:rsidRPr="00526603" w:rsidRDefault="005E0F61" w:rsidP="00F84238">
      <w:pPr>
        <w:pStyle w:val="ListParagraph"/>
        <w:numPr>
          <w:ilvl w:val="0"/>
          <w:numId w:val="16"/>
        </w:numPr>
        <w:tabs>
          <w:tab w:val="left" w:pos="460"/>
        </w:tabs>
        <w:ind w:left="900" w:hanging="180"/>
        <w:jc w:val="both"/>
        <w:rPr>
          <w:sz w:val="20"/>
          <w:szCs w:val="20"/>
        </w:rPr>
      </w:pPr>
      <w:r w:rsidRPr="00526603">
        <w:rPr>
          <w:spacing w:val="-2"/>
          <w:sz w:val="20"/>
          <w:szCs w:val="20"/>
        </w:rPr>
        <w:t xml:space="preserve">2024 – prezent – </w:t>
      </w:r>
      <w:r w:rsidRPr="00526603">
        <w:rPr>
          <w:i/>
          <w:spacing w:val="-2"/>
          <w:sz w:val="20"/>
          <w:szCs w:val="20"/>
        </w:rPr>
        <w:t>Serviciul de Asistență comunitară</w:t>
      </w:r>
      <w:r w:rsidRPr="00526603">
        <w:rPr>
          <w:spacing w:val="-2"/>
          <w:sz w:val="20"/>
          <w:szCs w:val="20"/>
        </w:rPr>
        <w:t xml:space="preserve"> al Primăriei </w:t>
      </w:r>
      <w:r w:rsidRPr="00526603">
        <w:rPr>
          <w:spacing w:val="-4"/>
          <w:sz w:val="20"/>
          <w:szCs w:val="20"/>
        </w:rPr>
        <w:t xml:space="preserve">com. </w:t>
      </w:r>
      <w:r w:rsidRPr="00526603">
        <w:rPr>
          <w:sz w:val="20"/>
          <w:szCs w:val="20"/>
        </w:rPr>
        <w:t>Baia,</w:t>
      </w:r>
      <w:r w:rsidRPr="00526603">
        <w:rPr>
          <w:spacing w:val="-3"/>
          <w:sz w:val="20"/>
          <w:szCs w:val="20"/>
        </w:rPr>
        <w:t xml:space="preserve"> </w:t>
      </w:r>
      <w:r w:rsidRPr="00526603">
        <w:rPr>
          <w:sz w:val="20"/>
          <w:szCs w:val="20"/>
        </w:rPr>
        <w:t>jud.</w:t>
      </w:r>
      <w:r w:rsidRPr="00526603">
        <w:rPr>
          <w:spacing w:val="-1"/>
          <w:sz w:val="20"/>
          <w:szCs w:val="20"/>
        </w:rPr>
        <w:t xml:space="preserve"> </w:t>
      </w:r>
      <w:r w:rsidRPr="00526603">
        <w:rPr>
          <w:spacing w:val="-2"/>
          <w:sz w:val="20"/>
          <w:szCs w:val="20"/>
        </w:rPr>
        <w:t>Tulcea;</w:t>
      </w:r>
    </w:p>
    <w:p w:rsidR="005E0F61" w:rsidRPr="00526603" w:rsidRDefault="005E0F61" w:rsidP="00F84238">
      <w:pPr>
        <w:pStyle w:val="ListParagraph"/>
        <w:numPr>
          <w:ilvl w:val="0"/>
          <w:numId w:val="16"/>
        </w:numPr>
        <w:tabs>
          <w:tab w:val="left" w:pos="460"/>
        </w:tabs>
        <w:ind w:left="900" w:hanging="180"/>
        <w:jc w:val="both"/>
        <w:rPr>
          <w:sz w:val="20"/>
          <w:szCs w:val="20"/>
        </w:rPr>
      </w:pPr>
      <w:r w:rsidRPr="00526603">
        <w:rPr>
          <w:spacing w:val="-2"/>
          <w:sz w:val="20"/>
          <w:szCs w:val="20"/>
        </w:rPr>
        <w:t xml:space="preserve">2024 – prezent – </w:t>
      </w:r>
      <w:r w:rsidRPr="00526603">
        <w:rPr>
          <w:i/>
          <w:spacing w:val="-2"/>
          <w:sz w:val="20"/>
          <w:szCs w:val="20"/>
        </w:rPr>
        <w:t>Centru de Consiliere și Sprijin Părinte și Copil</w:t>
      </w:r>
      <w:r w:rsidRPr="00526603">
        <w:rPr>
          <w:spacing w:val="-2"/>
          <w:sz w:val="20"/>
          <w:szCs w:val="20"/>
        </w:rPr>
        <w:t xml:space="preserve"> al Primăriei </w:t>
      </w:r>
      <w:r w:rsidRPr="00526603">
        <w:rPr>
          <w:spacing w:val="-4"/>
          <w:sz w:val="20"/>
          <w:szCs w:val="20"/>
        </w:rPr>
        <w:t xml:space="preserve">com. </w:t>
      </w:r>
      <w:r w:rsidRPr="00526603">
        <w:rPr>
          <w:sz w:val="20"/>
          <w:szCs w:val="20"/>
        </w:rPr>
        <w:t>Baia,</w:t>
      </w:r>
      <w:r w:rsidRPr="00526603">
        <w:rPr>
          <w:spacing w:val="-3"/>
          <w:sz w:val="20"/>
          <w:szCs w:val="20"/>
        </w:rPr>
        <w:t xml:space="preserve"> </w:t>
      </w:r>
      <w:r w:rsidRPr="00526603">
        <w:rPr>
          <w:sz w:val="20"/>
          <w:szCs w:val="20"/>
        </w:rPr>
        <w:t>jud.</w:t>
      </w:r>
      <w:r w:rsidRPr="00526603">
        <w:rPr>
          <w:spacing w:val="-1"/>
          <w:sz w:val="20"/>
          <w:szCs w:val="20"/>
        </w:rPr>
        <w:t xml:space="preserve"> </w:t>
      </w:r>
      <w:r w:rsidRPr="00526603">
        <w:rPr>
          <w:spacing w:val="-2"/>
          <w:sz w:val="20"/>
          <w:szCs w:val="20"/>
        </w:rPr>
        <w:t>Tulcea;</w:t>
      </w:r>
    </w:p>
    <w:p w:rsidR="005E0F61" w:rsidRPr="00F01193" w:rsidRDefault="005E0F61" w:rsidP="00F84238">
      <w:pPr>
        <w:pStyle w:val="BodyText"/>
        <w:numPr>
          <w:ilvl w:val="0"/>
          <w:numId w:val="16"/>
        </w:numPr>
        <w:ind w:left="900" w:hanging="180"/>
        <w:jc w:val="both"/>
      </w:pPr>
      <w:r w:rsidRPr="00FF042B">
        <w:rPr>
          <w:spacing w:val="-2"/>
        </w:rPr>
        <w:t xml:space="preserve">2024 – </w:t>
      </w:r>
      <w:r w:rsidR="005C175C">
        <w:rPr>
          <w:spacing w:val="-2"/>
        </w:rPr>
        <w:t>2025</w:t>
      </w:r>
      <w:r w:rsidRPr="00FF042B">
        <w:rPr>
          <w:spacing w:val="-2"/>
        </w:rPr>
        <w:t xml:space="preserve"> – Cămin pentru Persoane Vârstnice </w:t>
      </w:r>
      <w:r w:rsidRPr="00FF042B">
        <w:rPr>
          <w:i/>
          <w:spacing w:val="-2"/>
        </w:rPr>
        <w:t>Asociația Doina Med;</w:t>
      </w:r>
      <w:r w:rsidRPr="00FF042B">
        <w:rPr>
          <w:spacing w:val="-2"/>
        </w:rPr>
        <w:t xml:space="preserve"> </w:t>
      </w:r>
    </w:p>
    <w:p w:rsidR="005E0F61" w:rsidRPr="00C106B1" w:rsidRDefault="005E0F61" w:rsidP="00F84238">
      <w:pPr>
        <w:pStyle w:val="BodyText"/>
        <w:numPr>
          <w:ilvl w:val="0"/>
          <w:numId w:val="16"/>
        </w:numPr>
        <w:ind w:left="900" w:hanging="180"/>
        <w:jc w:val="both"/>
      </w:pPr>
      <w:r>
        <w:rPr>
          <w:spacing w:val="-2"/>
        </w:rPr>
        <w:t xml:space="preserve">2024 – </w:t>
      </w:r>
      <w:r w:rsidR="007666F8">
        <w:rPr>
          <w:spacing w:val="-2"/>
        </w:rPr>
        <w:t>prezent</w:t>
      </w:r>
      <w:r w:rsidR="00474CDB">
        <w:rPr>
          <w:spacing w:val="-2"/>
        </w:rPr>
        <w:t xml:space="preserve"> </w:t>
      </w:r>
      <w:r>
        <w:rPr>
          <w:spacing w:val="-2"/>
        </w:rPr>
        <w:t>– Rezidența pentru Seniori SERENITA, SC. Elena Prestige.SRL, loc. Eforie Nord, jud. Constanța;</w:t>
      </w:r>
    </w:p>
    <w:p w:rsidR="00C106B1" w:rsidRPr="007666F8" w:rsidRDefault="00C106B1" w:rsidP="00C106B1">
      <w:pPr>
        <w:pStyle w:val="ListParagraph"/>
        <w:numPr>
          <w:ilvl w:val="0"/>
          <w:numId w:val="16"/>
        </w:numPr>
        <w:tabs>
          <w:tab w:val="left" w:pos="293"/>
          <w:tab w:val="left" w:pos="295"/>
          <w:tab w:val="left" w:pos="460"/>
        </w:tabs>
        <w:ind w:left="900" w:right="248" w:hanging="180"/>
        <w:jc w:val="both"/>
        <w:rPr>
          <w:rFonts w:ascii="Symbol" w:hAnsi="Symbol"/>
          <w:sz w:val="24"/>
        </w:rPr>
      </w:pPr>
      <w:r>
        <w:rPr>
          <w:sz w:val="20"/>
          <w:szCs w:val="20"/>
        </w:rPr>
        <w:t>2024</w:t>
      </w:r>
      <w:r w:rsidRPr="00612ABD">
        <w:rPr>
          <w:spacing w:val="-1"/>
          <w:sz w:val="20"/>
          <w:szCs w:val="20"/>
        </w:rPr>
        <w:t xml:space="preserve"> </w:t>
      </w:r>
      <w:r w:rsidRPr="00612ABD">
        <w:rPr>
          <w:sz w:val="20"/>
          <w:szCs w:val="20"/>
        </w:rPr>
        <w:t>– prezent</w:t>
      </w:r>
      <w:r w:rsidRPr="00612ABD">
        <w:rPr>
          <w:spacing w:val="-2"/>
          <w:sz w:val="20"/>
          <w:szCs w:val="20"/>
        </w:rPr>
        <w:t xml:space="preserve"> </w:t>
      </w:r>
      <w:r w:rsidRPr="00612ABD">
        <w:rPr>
          <w:sz w:val="20"/>
          <w:szCs w:val="20"/>
        </w:rPr>
        <w:t>–</w:t>
      </w:r>
      <w:r w:rsidRPr="00612ABD">
        <w:rPr>
          <w:spacing w:val="2"/>
          <w:sz w:val="20"/>
          <w:szCs w:val="20"/>
        </w:rPr>
        <w:t xml:space="preserve"> </w:t>
      </w:r>
      <w:r w:rsidRPr="00612ABD">
        <w:rPr>
          <w:i/>
          <w:sz w:val="20"/>
          <w:szCs w:val="20"/>
        </w:rPr>
        <w:t>Centrul</w:t>
      </w:r>
      <w:r w:rsidRPr="00612ABD">
        <w:rPr>
          <w:i/>
          <w:spacing w:val="-1"/>
          <w:sz w:val="20"/>
          <w:szCs w:val="20"/>
        </w:rPr>
        <w:t xml:space="preserve"> </w:t>
      </w:r>
      <w:r w:rsidRPr="00612ABD">
        <w:rPr>
          <w:i/>
          <w:sz w:val="20"/>
          <w:szCs w:val="20"/>
        </w:rPr>
        <w:t>de</w:t>
      </w:r>
      <w:r w:rsidRPr="00612ABD">
        <w:rPr>
          <w:i/>
          <w:spacing w:val="-2"/>
          <w:sz w:val="20"/>
          <w:szCs w:val="20"/>
        </w:rPr>
        <w:t xml:space="preserve"> </w:t>
      </w:r>
      <w:r w:rsidRPr="00612ABD">
        <w:rPr>
          <w:i/>
          <w:sz w:val="20"/>
          <w:szCs w:val="20"/>
        </w:rPr>
        <w:t>zi privind dezvoltarea deprinderilor de viață independentă Casa Noastră</w:t>
      </w:r>
      <w:r w:rsidRPr="00612ABD">
        <w:rPr>
          <w:sz w:val="20"/>
          <w:szCs w:val="20"/>
        </w:rPr>
        <w:t xml:space="preserve"> al</w:t>
      </w:r>
      <w:r w:rsidRPr="00612ABD">
        <w:rPr>
          <w:spacing w:val="-1"/>
          <w:sz w:val="20"/>
          <w:szCs w:val="20"/>
        </w:rPr>
        <w:t xml:space="preserve"> </w:t>
      </w:r>
      <w:r w:rsidRPr="00612ABD">
        <w:rPr>
          <w:sz w:val="20"/>
          <w:szCs w:val="20"/>
        </w:rPr>
        <w:t>Asociației NOROC,</w:t>
      </w:r>
      <w:r w:rsidRPr="00612ABD">
        <w:rPr>
          <w:spacing w:val="-1"/>
          <w:sz w:val="20"/>
          <w:szCs w:val="20"/>
        </w:rPr>
        <w:t xml:space="preserve"> </w:t>
      </w:r>
      <w:r w:rsidRPr="00612ABD">
        <w:rPr>
          <w:sz w:val="20"/>
          <w:szCs w:val="20"/>
        </w:rPr>
        <w:t xml:space="preserve">jud. </w:t>
      </w:r>
      <w:r w:rsidRPr="00612ABD">
        <w:rPr>
          <w:spacing w:val="-2"/>
          <w:sz w:val="20"/>
          <w:szCs w:val="20"/>
        </w:rPr>
        <w:t>Tulcea;</w:t>
      </w:r>
    </w:p>
    <w:p w:rsidR="00C106B1" w:rsidRPr="005B2F0A" w:rsidRDefault="00C106B1" w:rsidP="00F84238">
      <w:pPr>
        <w:pStyle w:val="BodyText"/>
        <w:numPr>
          <w:ilvl w:val="0"/>
          <w:numId w:val="16"/>
        </w:numPr>
        <w:ind w:left="900" w:hanging="180"/>
        <w:jc w:val="both"/>
      </w:pPr>
    </w:p>
    <w:p w:rsidR="005C175C" w:rsidRPr="005C175C" w:rsidRDefault="005B2F0A" w:rsidP="00F84238">
      <w:pPr>
        <w:pStyle w:val="BodyText"/>
        <w:numPr>
          <w:ilvl w:val="0"/>
          <w:numId w:val="16"/>
        </w:numPr>
        <w:ind w:left="900" w:hanging="180"/>
        <w:jc w:val="both"/>
      </w:pPr>
      <w:r>
        <w:rPr>
          <w:spacing w:val="-2"/>
        </w:rPr>
        <w:t>2025 – prezent – Centrul de Îngrijire și Asistență Sf. Maria., Asociația de Îngrijire și Ajutor la Domiciliu A.M.I., loc. Eforie Nord, jud. Constanța.</w:t>
      </w:r>
    </w:p>
    <w:p w:rsidR="00612ABD" w:rsidRPr="005C175C" w:rsidRDefault="005C175C" w:rsidP="00612ABD">
      <w:pPr>
        <w:pStyle w:val="BodyText"/>
        <w:numPr>
          <w:ilvl w:val="0"/>
          <w:numId w:val="16"/>
        </w:numPr>
        <w:ind w:left="900" w:hanging="180"/>
        <w:jc w:val="both"/>
      </w:pPr>
      <w:r>
        <w:rPr>
          <w:spacing w:val="-2"/>
        </w:rPr>
        <w:t>2025 – prezent – Senior Rezidence Sf. Ilie, loc. Eforie Nord, jud. Constan</w:t>
      </w:r>
      <w:r>
        <w:rPr>
          <w:spacing w:val="-2"/>
          <w:lang w:val="ro-RO"/>
        </w:rPr>
        <w:t>ța;</w:t>
      </w:r>
    </w:p>
    <w:p w:rsidR="005B2F0A" w:rsidRPr="00612ABD" w:rsidRDefault="007666F8" w:rsidP="00F84238">
      <w:pPr>
        <w:pStyle w:val="BodyText"/>
        <w:numPr>
          <w:ilvl w:val="0"/>
          <w:numId w:val="16"/>
        </w:numPr>
        <w:ind w:left="900" w:hanging="180"/>
        <w:jc w:val="both"/>
      </w:pPr>
      <w:r>
        <w:rPr>
          <w:spacing w:val="-2"/>
          <w:lang w:val="ro-RO"/>
        </w:rPr>
        <w:t>2025</w:t>
      </w:r>
      <w:r w:rsidR="005C175C">
        <w:rPr>
          <w:spacing w:val="-2"/>
          <w:lang w:val="ro-RO"/>
        </w:rPr>
        <w:t xml:space="preserve"> – Senior Rezidence Sf. Ap. Andrei, loc. Eforie Nord, jud. Constanța;</w:t>
      </w:r>
      <w:r w:rsidR="005B2F0A">
        <w:rPr>
          <w:spacing w:val="-2"/>
        </w:rPr>
        <w:t xml:space="preserve"> </w:t>
      </w:r>
    </w:p>
    <w:p w:rsidR="007666F8" w:rsidRPr="00612ABD" w:rsidRDefault="007666F8" w:rsidP="008D3DA4">
      <w:pPr>
        <w:pStyle w:val="ListParagraph"/>
        <w:numPr>
          <w:ilvl w:val="0"/>
          <w:numId w:val="16"/>
        </w:numPr>
        <w:tabs>
          <w:tab w:val="left" w:pos="293"/>
          <w:tab w:val="left" w:pos="295"/>
          <w:tab w:val="left" w:pos="460"/>
        </w:tabs>
        <w:ind w:left="900" w:right="248" w:hanging="180"/>
        <w:jc w:val="both"/>
        <w:rPr>
          <w:rFonts w:ascii="Symbol" w:hAnsi="Symbol"/>
          <w:sz w:val="24"/>
        </w:rPr>
      </w:pPr>
      <w:r>
        <w:rPr>
          <w:spacing w:val="-2"/>
          <w:sz w:val="20"/>
          <w:szCs w:val="20"/>
        </w:rPr>
        <w:t xml:space="preserve">2025 – prezent – </w:t>
      </w:r>
      <w:r w:rsidRPr="007666F8">
        <w:rPr>
          <w:i/>
          <w:spacing w:val="-2"/>
          <w:sz w:val="20"/>
          <w:szCs w:val="20"/>
        </w:rPr>
        <w:t>Cantina socială</w:t>
      </w:r>
      <w:r>
        <w:rPr>
          <w:spacing w:val="-2"/>
          <w:sz w:val="20"/>
          <w:szCs w:val="20"/>
        </w:rPr>
        <w:t xml:space="preserve"> - Parohia Sf. Nicolae, Protoieria Tulcea, Episcopia Tulcii.</w:t>
      </w:r>
    </w:p>
    <w:p w:rsidR="005C175C" w:rsidRPr="00F01193" w:rsidRDefault="005C175C" w:rsidP="00F84238">
      <w:pPr>
        <w:tabs>
          <w:tab w:val="left" w:pos="293"/>
          <w:tab w:val="left" w:pos="295"/>
        </w:tabs>
        <w:ind w:right="248"/>
        <w:jc w:val="both"/>
        <w:rPr>
          <w:rFonts w:ascii="Symbol" w:hAnsi="Symbol"/>
          <w:sz w:val="24"/>
        </w:rPr>
      </w:pPr>
    </w:p>
    <w:p w:rsidR="005E0F61" w:rsidRPr="005E0F61" w:rsidRDefault="005E0F61" w:rsidP="00F84238">
      <w:pPr>
        <w:ind w:firstLine="720"/>
        <w:rPr>
          <w:i/>
          <w:spacing w:val="-2"/>
          <w:sz w:val="24"/>
        </w:rPr>
      </w:pPr>
      <w:r w:rsidRPr="005E0F61">
        <w:rPr>
          <w:i/>
          <w:spacing w:val="-2"/>
          <w:sz w:val="24"/>
        </w:rPr>
        <w:t>2021 – Prezent</w:t>
      </w:r>
    </w:p>
    <w:p w:rsidR="005E0F61" w:rsidRDefault="005E0F61" w:rsidP="00F84238">
      <w:pPr>
        <w:tabs>
          <w:tab w:val="left" w:pos="293"/>
          <w:tab w:val="left" w:pos="295"/>
        </w:tabs>
        <w:ind w:right="248"/>
        <w:jc w:val="both"/>
        <w:rPr>
          <w:b/>
          <w:sz w:val="24"/>
        </w:rPr>
      </w:pPr>
      <w:r>
        <w:rPr>
          <w:b/>
          <w:i/>
          <w:position w:val="-3"/>
          <w:sz w:val="20"/>
        </w:rPr>
        <w:tab/>
      </w:r>
      <w:r>
        <w:rPr>
          <w:b/>
          <w:i/>
          <w:position w:val="-3"/>
          <w:sz w:val="20"/>
        </w:rPr>
        <w:tab/>
      </w:r>
      <w:r>
        <w:rPr>
          <w:b/>
          <w:i/>
          <w:position w:val="-3"/>
          <w:sz w:val="20"/>
        </w:rPr>
        <w:tab/>
      </w:r>
      <w:r w:rsidRPr="00E91A2C">
        <w:rPr>
          <w:b/>
          <w:sz w:val="24"/>
        </w:rPr>
        <w:t>Psiholog – Cabinet Individual de psihologie</w:t>
      </w:r>
    </w:p>
    <w:p w:rsidR="005E0F61" w:rsidRDefault="005E0F61" w:rsidP="00F84238">
      <w:pPr>
        <w:tabs>
          <w:tab w:val="left" w:pos="293"/>
          <w:tab w:val="left" w:pos="295"/>
        </w:tabs>
        <w:ind w:right="248"/>
        <w:jc w:val="both"/>
      </w:pPr>
      <w:r>
        <w:tab/>
      </w:r>
      <w:r>
        <w:tab/>
      </w:r>
      <w:r>
        <w:tab/>
        <w:t>Servicii de evaluare psihologică, consiliere psihologică.</w:t>
      </w:r>
    </w:p>
    <w:p w:rsidR="005E0F61" w:rsidRPr="00526603" w:rsidRDefault="005E0F61" w:rsidP="00F84238">
      <w:pPr>
        <w:pStyle w:val="Heading1"/>
        <w:numPr>
          <w:ilvl w:val="0"/>
          <w:numId w:val="14"/>
        </w:numPr>
        <w:ind w:left="900" w:hanging="180"/>
        <w:jc w:val="both"/>
        <w:rPr>
          <w:sz w:val="20"/>
        </w:rPr>
      </w:pPr>
      <w:r w:rsidRPr="00526603">
        <w:rPr>
          <w:b w:val="0"/>
          <w:bCs w:val="0"/>
          <w:spacing w:val="-2"/>
          <w:sz w:val="20"/>
        </w:rPr>
        <w:t xml:space="preserve">2021 – prezent - psiholog la </w:t>
      </w:r>
      <w:r w:rsidRPr="00526603">
        <w:rPr>
          <w:b w:val="0"/>
          <w:bCs w:val="0"/>
          <w:sz w:val="20"/>
        </w:rPr>
        <w:t>Centrul de</w:t>
      </w:r>
      <w:r w:rsidRPr="00526603">
        <w:rPr>
          <w:b w:val="0"/>
          <w:bCs w:val="0"/>
          <w:spacing w:val="-1"/>
          <w:sz w:val="20"/>
        </w:rPr>
        <w:t xml:space="preserve"> </w:t>
      </w:r>
      <w:r w:rsidRPr="00526603">
        <w:rPr>
          <w:b w:val="0"/>
          <w:bCs w:val="0"/>
          <w:sz w:val="20"/>
        </w:rPr>
        <w:t>zi</w:t>
      </w:r>
      <w:r w:rsidRPr="00526603">
        <w:rPr>
          <w:b w:val="0"/>
          <w:bCs w:val="0"/>
          <w:spacing w:val="-1"/>
          <w:sz w:val="20"/>
        </w:rPr>
        <w:t xml:space="preserve"> pentru copii aflați în situație de risc de separare de părinți </w:t>
      </w:r>
      <w:r w:rsidRPr="00526603">
        <w:rPr>
          <w:b w:val="0"/>
          <w:bCs w:val="0"/>
          <w:sz w:val="20"/>
        </w:rPr>
        <w:t>al</w:t>
      </w:r>
      <w:r w:rsidRPr="00526603">
        <w:rPr>
          <w:b w:val="0"/>
          <w:bCs w:val="0"/>
          <w:spacing w:val="-3"/>
          <w:sz w:val="20"/>
        </w:rPr>
        <w:t xml:space="preserve"> </w:t>
      </w:r>
      <w:r w:rsidRPr="00526603">
        <w:rPr>
          <w:b w:val="0"/>
          <w:bCs w:val="0"/>
          <w:sz w:val="20"/>
        </w:rPr>
        <w:t>orașului</w:t>
      </w:r>
      <w:r w:rsidRPr="00526603">
        <w:rPr>
          <w:b w:val="0"/>
          <w:bCs w:val="0"/>
          <w:spacing w:val="-1"/>
          <w:sz w:val="20"/>
        </w:rPr>
        <w:t xml:space="preserve"> </w:t>
      </w:r>
      <w:r w:rsidRPr="00526603">
        <w:rPr>
          <w:b w:val="0"/>
          <w:bCs w:val="0"/>
          <w:sz w:val="20"/>
        </w:rPr>
        <w:t>Măcin,</w:t>
      </w:r>
      <w:r w:rsidRPr="00526603">
        <w:rPr>
          <w:b w:val="0"/>
          <w:bCs w:val="0"/>
          <w:spacing w:val="-2"/>
          <w:sz w:val="20"/>
        </w:rPr>
        <w:t xml:space="preserve"> </w:t>
      </w:r>
      <w:r w:rsidRPr="00526603">
        <w:rPr>
          <w:b w:val="0"/>
          <w:bCs w:val="0"/>
          <w:spacing w:val="-4"/>
          <w:sz w:val="20"/>
        </w:rPr>
        <w:t xml:space="preserve">jud. </w:t>
      </w:r>
      <w:r w:rsidRPr="00526603">
        <w:rPr>
          <w:b w:val="0"/>
          <w:bCs w:val="0"/>
          <w:spacing w:val="-2"/>
          <w:sz w:val="20"/>
        </w:rPr>
        <w:t>Tulcea;</w:t>
      </w:r>
    </w:p>
    <w:p w:rsidR="005E0F61" w:rsidRPr="00FF042B" w:rsidRDefault="005E0F61" w:rsidP="00F84238">
      <w:pPr>
        <w:pStyle w:val="BodyText"/>
        <w:numPr>
          <w:ilvl w:val="0"/>
          <w:numId w:val="14"/>
        </w:numPr>
        <w:ind w:left="900" w:hanging="180"/>
        <w:jc w:val="both"/>
      </w:pPr>
      <w:r>
        <w:rPr>
          <w:spacing w:val="-2"/>
        </w:rPr>
        <w:t xml:space="preserve">2024 – </w:t>
      </w:r>
      <w:r w:rsidR="007D7537">
        <w:rPr>
          <w:spacing w:val="-2"/>
        </w:rPr>
        <w:t>prezent</w:t>
      </w:r>
      <w:r>
        <w:rPr>
          <w:spacing w:val="-2"/>
        </w:rPr>
        <w:t xml:space="preserve"> – Rezidența pentru Seniori SERENITA, SC. Elena Prestige.SRL, loc. Eforie Nord, jud. Constanța;</w:t>
      </w:r>
    </w:p>
    <w:p w:rsidR="00B023BE" w:rsidRDefault="00B023BE" w:rsidP="00F84238">
      <w:pPr>
        <w:ind w:left="900"/>
        <w:rPr>
          <w:b/>
          <w:i/>
          <w:position w:val="-3"/>
          <w:sz w:val="20"/>
        </w:rPr>
      </w:pPr>
    </w:p>
    <w:p w:rsidR="00B023BE" w:rsidRPr="00B023BE" w:rsidRDefault="00B023BE" w:rsidP="00F84238">
      <w:pPr>
        <w:ind w:firstLine="720"/>
        <w:rPr>
          <w:i/>
          <w:spacing w:val="-2"/>
          <w:sz w:val="24"/>
        </w:rPr>
      </w:pPr>
      <w:r w:rsidRPr="00B023BE">
        <w:rPr>
          <w:i/>
          <w:spacing w:val="-2"/>
          <w:sz w:val="24"/>
        </w:rPr>
        <w:t>2023</w:t>
      </w:r>
    </w:p>
    <w:p w:rsidR="00B023BE" w:rsidRPr="00754F65" w:rsidRDefault="00B023BE" w:rsidP="00F84238">
      <w:pPr>
        <w:pStyle w:val="Heading1"/>
        <w:ind w:left="0" w:firstLine="720"/>
        <w:jc w:val="both"/>
        <w:rPr>
          <w:bCs w:val="0"/>
          <w:spacing w:val="-2"/>
          <w:sz w:val="20"/>
        </w:rPr>
      </w:pPr>
      <w:r w:rsidRPr="00754F65">
        <w:rPr>
          <w:bCs w:val="0"/>
          <w:spacing w:val="-2"/>
        </w:rPr>
        <w:t>Psiholog</w:t>
      </w:r>
      <w:r w:rsidRPr="00754F65">
        <w:rPr>
          <w:bCs w:val="0"/>
          <w:spacing w:val="-2"/>
          <w:sz w:val="20"/>
        </w:rPr>
        <w:t xml:space="preserve"> </w:t>
      </w:r>
    </w:p>
    <w:p w:rsidR="00B023BE" w:rsidRPr="003B533F" w:rsidRDefault="00B023BE" w:rsidP="00F84238">
      <w:pPr>
        <w:pStyle w:val="Heading1"/>
        <w:ind w:left="720"/>
        <w:jc w:val="both"/>
        <w:rPr>
          <w:sz w:val="20"/>
        </w:rPr>
      </w:pPr>
      <w:r>
        <w:rPr>
          <w:b w:val="0"/>
          <w:bCs w:val="0"/>
          <w:spacing w:val="-2"/>
          <w:sz w:val="20"/>
        </w:rPr>
        <w:t xml:space="preserve">Servicii de </w:t>
      </w:r>
      <w:r w:rsidRPr="00526603">
        <w:rPr>
          <w:b w:val="0"/>
          <w:bCs w:val="0"/>
          <w:spacing w:val="-2"/>
          <w:sz w:val="20"/>
        </w:rPr>
        <w:t>psiholog</w:t>
      </w:r>
      <w:r>
        <w:rPr>
          <w:b w:val="0"/>
          <w:bCs w:val="0"/>
          <w:spacing w:val="-2"/>
          <w:sz w:val="20"/>
        </w:rPr>
        <w:t>ie – prevenție bullying în mediul școlar</w:t>
      </w:r>
      <w:r w:rsidRPr="00526603">
        <w:rPr>
          <w:b w:val="0"/>
          <w:bCs w:val="0"/>
          <w:spacing w:val="-2"/>
          <w:sz w:val="20"/>
        </w:rPr>
        <w:t xml:space="preserve"> </w:t>
      </w:r>
      <w:r>
        <w:rPr>
          <w:b w:val="0"/>
          <w:bCs w:val="0"/>
          <w:spacing w:val="-2"/>
          <w:sz w:val="20"/>
        </w:rPr>
        <w:t xml:space="preserve">- </w:t>
      </w:r>
      <w:r w:rsidRPr="00526603">
        <w:rPr>
          <w:b w:val="0"/>
          <w:bCs w:val="0"/>
          <w:spacing w:val="-2"/>
          <w:sz w:val="20"/>
        </w:rPr>
        <w:t>în cadrul programului Dezvoltare locală, reducerea sărăciei și creșterea incluziunii rromilor, finanțat prin granturi SEE și Norvegiene 2014-2021;</w:t>
      </w:r>
    </w:p>
    <w:p w:rsidR="00B023BE" w:rsidRDefault="00B023BE" w:rsidP="00F84238">
      <w:pPr>
        <w:ind w:firstLine="720"/>
        <w:rPr>
          <w:sz w:val="20"/>
        </w:rPr>
      </w:pPr>
    </w:p>
    <w:p w:rsidR="00B023BE" w:rsidRPr="00B023BE" w:rsidRDefault="00B023BE" w:rsidP="00F84238">
      <w:pPr>
        <w:pStyle w:val="Heading1"/>
        <w:ind w:left="0"/>
        <w:jc w:val="both"/>
        <w:rPr>
          <w:b w:val="0"/>
          <w:i/>
        </w:rPr>
      </w:pPr>
      <w:r w:rsidRPr="00B023BE">
        <w:rPr>
          <w:i/>
          <w:sz w:val="20"/>
        </w:rPr>
        <w:tab/>
      </w:r>
      <w:r w:rsidRPr="00B023BE">
        <w:rPr>
          <w:b w:val="0"/>
          <w:i/>
        </w:rPr>
        <w:t>2020 – 2023</w:t>
      </w:r>
    </w:p>
    <w:p w:rsidR="00B023BE" w:rsidRDefault="00B023BE" w:rsidP="00F84238">
      <w:pPr>
        <w:tabs>
          <w:tab w:val="left" w:pos="293"/>
          <w:tab w:val="left" w:pos="295"/>
        </w:tabs>
        <w:ind w:right="248"/>
        <w:jc w:val="both"/>
        <w:rPr>
          <w:b/>
          <w:sz w:val="24"/>
        </w:rPr>
      </w:pPr>
      <w:r>
        <w:rPr>
          <w:i/>
          <w:sz w:val="20"/>
        </w:rPr>
        <w:tab/>
      </w:r>
      <w:r>
        <w:rPr>
          <w:i/>
          <w:sz w:val="20"/>
        </w:rPr>
        <w:tab/>
      </w:r>
      <w:r>
        <w:rPr>
          <w:i/>
          <w:sz w:val="20"/>
        </w:rPr>
        <w:tab/>
      </w:r>
      <w:r>
        <w:rPr>
          <w:b/>
          <w:sz w:val="24"/>
        </w:rPr>
        <w:t>Expert Asistent social</w:t>
      </w:r>
    </w:p>
    <w:p w:rsidR="00B023BE" w:rsidRPr="0065006E" w:rsidRDefault="00B023BE" w:rsidP="00F84238">
      <w:pPr>
        <w:tabs>
          <w:tab w:val="left" w:pos="293"/>
          <w:tab w:val="left" w:pos="295"/>
        </w:tabs>
        <w:ind w:left="720" w:right="248"/>
        <w:jc w:val="both"/>
      </w:pPr>
      <w:r w:rsidRPr="0065006E">
        <w:t xml:space="preserve">Fundația SERA România în cadrul </w:t>
      </w:r>
      <w:r w:rsidRPr="0065006E">
        <w:rPr>
          <w:spacing w:val="-2"/>
        </w:rPr>
        <w:t xml:space="preserve">Proiectului </w:t>
      </w:r>
      <w:r w:rsidRPr="0065006E">
        <w:rPr>
          <w:i/>
        </w:rPr>
        <w:t>Întotdeauna</w:t>
      </w:r>
      <w:r w:rsidRPr="0065006E">
        <w:rPr>
          <w:i/>
          <w:spacing w:val="-5"/>
        </w:rPr>
        <w:t xml:space="preserve"> </w:t>
      </w:r>
      <w:r w:rsidRPr="0065006E">
        <w:rPr>
          <w:i/>
        </w:rPr>
        <w:t>în</w:t>
      </w:r>
      <w:r w:rsidRPr="0065006E">
        <w:rPr>
          <w:i/>
          <w:spacing w:val="-2"/>
        </w:rPr>
        <w:t xml:space="preserve"> </w:t>
      </w:r>
      <w:r w:rsidRPr="0065006E">
        <w:rPr>
          <w:i/>
        </w:rPr>
        <w:t>familie</w:t>
      </w:r>
      <w:r w:rsidRPr="0065006E">
        <w:rPr>
          <w:i/>
          <w:spacing w:val="-5"/>
        </w:rPr>
        <w:t xml:space="preserve"> </w:t>
      </w:r>
      <w:r w:rsidRPr="0065006E">
        <w:rPr>
          <w:i/>
        </w:rPr>
        <w:t>-</w:t>
      </w:r>
      <w:r w:rsidRPr="0065006E">
        <w:rPr>
          <w:i/>
          <w:spacing w:val="-3"/>
        </w:rPr>
        <w:t xml:space="preserve"> </w:t>
      </w:r>
      <w:r w:rsidRPr="0065006E">
        <w:rPr>
          <w:i/>
        </w:rPr>
        <w:t>proiect</w:t>
      </w:r>
      <w:r w:rsidRPr="0065006E">
        <w:rPr>
          <w:i/>
          <w:spacing w:val="-4"/>
        </w:rPr>
        <w:t xml:space="preserve"> </w:t>
      </w:r>
      <w:r w:rsidRPr="0065006E">
        <w:rPr>
          <w:i/>
        </w:rPr>
        <w:t>pentru</w:t>
      </w:r>
      <w:r w:rsidRPr="0065006E">
        <w:rPr>
          <w:i/>
          <w:spacing w:val="-5"/>
        </w:rPr>
        <w:t xml:space="preserve"> </w:t>
      </w:r>
      <w:r w:rsidRPr="0065006E">
        <w:rPr>
          <w:i/>
        </w:rPr>
        <w:t>reducerea</w:t>
      </w:r>
      <w:r w:rsidRPr="0065006E">
        <w:rPr>
          <w:i/>
          <w:spacing w:val="-2"/>
        </w:rPr>
        <w:t xml:space="preserve"> </w:t>
      </w:r>
      <w:r w:rsidRPr="0065006E">
        <w:rPr>
          <w:i/>
        </w:rPr>
        <w:t>instituționalizării,</w:t>
      </w:r>
      <w:r w:rsidRPr="0065006E">
        <w:rPr>
          <w:i/>
          <w:spacing w:val="-3"/>
        </w:rPr>
        <w:t xml:space="preserve"> </w:t>
      </w:r>
      <w:r w:rsidRPr="0065006E">
        <w:rPr>
          <w:i/>
        </w:rPr>
        <w:t>a</w:t>
      </w:r>
      <w:r w:rsidRPr="0065006E">
        <w:rPr>
          <w:i/>
          <w:spacing w:val="-5"/>
        </w:rPr>
        <w:t xml:space="preserve"> </w:t>
      </w:r>
      <w:r w:rsidRPr="0065006E">
        <w:rPr>
          <w:i/>
        </w:rPr>
        <w:t>riscului</w:t>
      </w:r>
      <w:r w:rsidRPr="0065006E">
        <w:rPr>
          <w:i/>
          <w:spacing w:val="-4"/>
        </w:rPr>
        <w:t xml:space="preserve"> </w:t>
      </w:r>
      <w:r w:rsidRPr="0065006E">
        <w:rPr>
          <w:i/>
        </w:rPr>
        <w:t>de</w:t>
      </w:r>
      <w:r w:rsidRPr="0065006E">
        <w:rPr>
          <w:i/>
          <w:spacing w:val="-5"/>
        </w:rPr>
        <w:t xml:space="preserve"> </w:t>
      </w:r>
      <w:r w:rsidRPr="0065006E">
        <w:rPr>
          <w:i/>
        </w:rPr>
        <w:t>separare și pentru asigurarea serviciilor de recuperare de proximitate copiilor din judetul Tulcea</w:t>
      </w:r>
      <w:r w:rsidRPr="0065006E">
        <w:t>;</w:t>
      </w:r>
    </w:p>
    <w:p w:rsidR="00B023BE" w:rsidRPr="00EF6590" w:rsidRDefault="00B023BE" w:rsidP="00F84238">
      <w:pPr>
        <w:pStyle w:val="ListParagraph"/>
        <w:numPr>
          <w:ilvl w:val="0"/>
          <w:numId w:val="18"/>
        </w:numPr>
        <w:tabs>
          <w:tab w:val="left" w:pos="293"/>
          <w:tab w:val="left" w:pos="295"/>
        </w:tabs>
        <w:ind w:left="900" w:right="248" w:hanging="180"/>
        <w:jc w:val="both"/>
        <w:rPr>
          <w:rFonts w:ascii="Symbol" w:hAnsi="Symbol"/>
          <w:sz w:val="24"/>
        </w:rPr>
      </w:pPr>
      <w:r>
        <w:rPr>
          <w:spacing w:val="-6"/>
          <w:sz w:val="20"/>
        </w:rPr>
        <w:t>Asistarea persoanelor în nevoie, identificarea, înțelegerea, evaluarea corectă și soluționarea problemelor sociale;</w:t>
      </w:r>
    </w:p>
    <w:p w:rsidR="00B023BE" w:rsidRPr="006850BC" w:rsidRDefault="00B023BE" w:rsidP="00F84238">
      <w:pPr>
        <w:pStyle w:val="ListParagraph"/>
        <w:numPr>
          <w:ilvl w:val="0"/>
          <w:numId w:val="18"/>
        </w:numPr>
        <w:tabs>
          <w:tab w:val="left" w:pos="460"/>
        </w:tabs>
        <w:ind w:left="900" w:right="455" w:hanging="180"/>
        <w:jc w:val="both"/>
        <w:rPr>
          <w:sz w:val="20"/>
          <w:szCs w:val="24"/>
        </w:rPr>
      </w:pPr>
      <w:r>
        <w:rPr>
          <w:sz w:val="20"/>
          <w:szCs w:val="24"/>
        </w:rPr>
        <w:t xml:space="preserve"> </w:t>
      </w:r>
      <w:r w:rsidRPr="006850BC">
        <w:rPr>
          <w:sz w:val="20"/>
          <w:szCs w:val="24"/>
        </w:rPr>
        <w:t xml:space="preserve">Intervenție </w:t>
      </w:r>
      <w:r>
        <w:rPr>
          <w:sz w:val="20"/>
          <w:szCs w:val="24"/>
        </w:rPr>
        <w:t xml:space="preserve">socială </w:t>
      </w:r>
      <w:r w:rsidRPr="006850BC">
        <w:rPr>
          <w:sz w:val="20"/>
          <w:szCs w:val="24"/>
        </w:rPr>
        <w:t>în cadrul echipei mobile</w:t>
      </w:r>
      <w:r>
        <w:rPr>
          <w:sz w:val="20"/>
          <w:szCs w:val="24"/>
        </w:rPr>
        <w:t>, referire către servicii sociale complementare;</w:t>
      </w:r>
    </w:p>
    <w:p w:rsidR="00B023BE" w:rsidRDefault="00B023BE" w:rsidP="00F84238">
      <w:pPr>
        <w:tabs>
          <w:tab w:val="left" w:pos="940"/>
        </w:tabs>
        <w:rPr>
          <w:i/>
          <w:sz w:val="20"/>
        </w:rPr>
      </w:pPr>
    </w:p>
    <w:p w:rsidR="00B023BE" w:rsidRPr="00B023BE" w:rsidRDefault="00B023BE" w:rsidP="00F84238">
      <w:pPr>
        <w:pStyle w:val="Heading1"/>
        <w:ind w:left="0"/>
        <w:jc w:val="both"/>
        <w:rPr>
          <w:b w:val="0"/>
          <w:i/>
        </w:rPr>
      </w:pPr>
      <w:r w:rsidRPr="00B023BE">
        <w:rPr>
          <w:i/>
          <w:sz w:val="20"/>
        </w:rPr>
        <w:tab/>
      </w:r>
      <w:r w:rsidRPr="00B023BE">
        <w:rPr>
          <w:b w:val="0"/>
          <w:i/>
        </w:rPr>
        <w:t>2022 – 2024</w:t>
      </w:r>
    </w:p>
    <w:p w:rsidR="00B023BE" w:rsidRDefault="00B023BE" w:rsidP="00F84238">
      <w:pPr>
        <w:tabs>
          <w:tab w:val="left" w:pos="293"/>
          <w:tab w:val="left" w:pos="295"/>
        </w:tabs>
        <w:ind w:right="248"/>
        <w:jc w:val="both"/>
        <w:rPr>
          <w:b/>
          <w:sz w:val="24"/>
        </w:rPr>
      </w:pPr>
      <w:r>
        <w:rPr>
          <w:b/>
          <w:sz w:val="24"/>
        </w:rPr>
        <w:tab/>
      </w:r>
      <w:r>
        <w:rPr>
          <w:b/>
          <w:sz w:val="24"/>
        </w:rPr>
        <w:tab/>
      </w:r>
      <w:r>
        <w:rPr>
          <w:b/>
          <w:sz w:val="24"/>
        </w:rPr>
        <w:tab/>
        <w:t>Manager zonal (Area manager)</w:t>
      </w:r>
    </w:p>
    <w:p w:rsidR="00B023BE" w:rsidRPr="00754F65" w:rsidRDefault="00B023BE" w:rsidP="00F84238">
      <w:pPr>
        <w:tabs>
          <w:tab w:val="left" w:pos="293"/>
          <w:tab w:val="left" w:pos="295"/>
        </w:tabs>
        <w:ind w:left="720" w:right="248"/>
        <w:jc w:val="both"/>
      </w:pPr>
      <w:r w:rsidRPr="00754F65">
        <w:t>Fundația SERA România în cadrul Proiectului</w:t>
      </w:r>
      <w:r w:rsidRPr="00754F65">
        <w:rPr>
          <w:spacing w:val="-4"/>
        </w:rPr>
        <w:t xml:space="preserve"> </w:t>
      </w:r>
      <w:r w:rsidRPr="00754F65">
        <w:rPr>
          <w:i/>
        </w:rPr>
        <w:t>Răspunsul</w:t>
      </w:r>
      <w:r w:rsidRPr="00754F65">
        <w:rPr>
          <w:i/>
          <w:spacing w:val="-4"/>
        </w:rPr>
        <w:t xml:space="preserve"> </w:t>
      </w:r>
      <w:r w:rsidRPr="00754F65">
        <w:rPr>
          <w:i/>
        </w:rPr>
        <w:t>Ucrainei</w:t>
      </w:r>
      <w:r w:rsidRPr="00754F65">
        <w:t>,</w:t>
      </w:r>
      <w:r w:rsidRPr="00754F65">
        <w:rPr>
          <w:spacing w:val="-5"/>
        </w:rPr>
        <w:t xml:space="preserve"> </w:t>
      </w:r>
      <w:r w:rsidRPr="00754F65">
        <w:t>proiect</w:t>
      </w:r>
      <w:r w:rsidRPr="00754F65">
        <w:rPr>
          <w:spacing w:val="-4"/>
        </w:rPr>
        <w:t xml:space="preserve"> </w:t>
      </w:r>
      <w:r w:rsidRPr="00754F65">
        <w:t>realizat</w:t>
      </w:r>
      <w:r w:rsidRPr="00754F65">
        <w:rPr>
          <w:spacing w:val="-4"/>
        </w:rPr>
        <w:t xml:space="preserve"> </w:t>
      </w:r>
      <w:r w:rsidRPr="00754F65">
        <w:t>în</w:t>
      </w:r>
      <w:r w:rsidRPr="00754F65">
        <w:rPr>
          <w:spacing w:val="-4"/>
        </w:rPr>
        <w:t xml:space="preserve"> </w:t>
      </w:r>
      <w:r w:rsidRPr="00754F65">
        <w:t>colaborare</w:t>
      </w:r>
      <w:r w:rsidRPr="00754F65">
        <w:rPr>
          <w:spacing w:val="-6"/>
        </w:rPr>
        <w:t xml:space="preserve"> </w:t>
      </w:r>
      <w:r w:rsidRPr="00754F65">
        <w:t>cu</w:t>
      </w:r>
      <w:r w:rsidRPr="00754F65">
        <w:rPr>
          <w:spacing w:val="-3"/>
        </w:rPr>
        <w:t xml:space="preserve"> </w:t>
      </w:r>
      <w:r w:rsidRPr="00754F65">
        <w:t>Fundația</w:t>
      </w:r>
      <w:r w:rsidRPr="00754F65">
        <w:rPr>
          <w:spacing w:val="-5"/>
        </w:rPr>
        <w:t xml:space="preserve"> </w:t>
      </w:r>
      <w:r w:rsidRPr="00754F65">
        <w:t>CARE</w:t>
      </w:r>
      <w:r>
        <w:t xml:space="preserve"> Intarnațional</w:t>
      </w:r>
      <w:r w:rsidRPr="00754F65">
        <w:t>;</w:t>
      </w:r>
    </w:p>
    <w:p w:rsidR="00B023BE" w:rsidRDefault="00B023BE" w:rsidP="00F84238">
      <w:pPr>
        <w:pStyle w:val="ListParagraph"/>
        <w:numPr>
          <w:ilvl w:val="0"/>
          <w:numId w:val="19"/>
        </w:numPr>
        <w:tabs>
          <w:tab w:val="left" w:pos="293"/>
          <w:tab w:val="left" w:pos="295"/>
        </w:tabs>
        <w:ind w:left="900" w:right="248" w:hanging="180"/>
        <w:jc w:val="both"/>
        <w:rPr>
          <w:sz w:val="20"/>
          <w:szCs w:val="20"/>
        </w:rPr>
      </w:pPr>
      <w:r w:rsidRPr="00754F65">
        <w:rPr>
          <w:sz w:val="20"/>
          <w:szCs w:val="20"/>
        </w:rPr>
        <w:t>Monitorizarea implementării serviciilor sociale către populația aflată în migrație datorită războiului din Ucraina;</w:t>
      </w:r>
    </w:p>
    <w:p w:rsidR="00B023BE" w:rsidRDefault="00B023BE" w:rsidP="00F84238">
      <w:pPr>
        <w:pStyle w:val="ListParagraph"/>
        <w:numPr>
          <w:ilvl w:val="0"/>
          <w:numId w:val="19"/>
        </w:numPr>
        <w:tabs>
          <w:tab w:val="left" w:pos="293"/>
          <w:tab w:val="left" w:pos="295"/>
        </w:tabs>
        <w:ind w:left="900" w:right="248" w:hanging="180"/>
        <w:jc w:val="both"/>
        <w:rPr>
          <w:sz w:val="20"/>
          <w:szCs w:val="20"/>
        </w:rPr>
      </w:pPr>
      <w:r>
        <w:rPr>
          <w:sz w:val="20"/>
          <w:szCs w:val="20"/>
        </w:rPr>
        <w:t>Colectare de date privind implementarea serviciilor sociale către populația ucraineană;</w:t>
      </w:r>
    </w:p>
    <w:p w:rsidR="00B023BE" w:rsidRPr="00754F65" w:rsidRDefault="00B023BE" w:rsidP="00F84238">
      <w:pPr>
        <w:pStyle w:val="ListParagraph"/>
        <w:numPr>
          <w:ilvl w:val="0"/>
          <w:numId w:val="19"/>
        </w:numPr>
        <w:tabs>
          <w:tab w:val="left" w:pos="293"/>
          <w:tab w:val="left" w:pos="295"/>
        </w:tabs>
        <w:ind w:left="900" w:right="248" w:hanging="180"/>
        <w:jc w:val="both"/>
        <w:rPr>
          <w:sz w:val="20"/>
          <w:szCs w:val="20"/>
        </w:rPr>
      </w:pPr>
      <w:r>
        <w:rPr>
          <w:sz w:val="20"/>
          <w:szCs w:val="20"/>
        </w:rPr>
        <w:t xml:space="preserve">Implementare servicii sociale prin </w:t>
      </w:r>
      <w:r w:rsidRPr="00754F65">
        <w:rPr>
          <w:i/>
          <w:sz w:val="20"/>
          <w:szCs w:val="20"/>
        </w:rPr>
        <w:t>Localizare</w:t>
      </w:r>
      <w:r>
        <w:rPr>
          <w:i/>
          <w:sz w:val="20"/>
          <w:szCs w:val="20"/>
        </w:rPr>
        <w:t>;</w:t>
      </w:r>
    </w:p>
    <w:p w:rsidR="000C73ED" w:rsidRDefault="000C73ED" w:rsidP="00F84238">
      <w:pPr>
        <w:tabs>
          <w:tab w:val="left" w:pos="630"/>
        </w:tabs>
        <w:rPr>
          <w:i/>
          <w:sz w:val="20"/>
        </w:rPr>
      </w:pPr>
    </w:p>
    <w:p w:rsidR="000C73ED" w:rsidRPr="000C73ED" w:rsidRDefault="000C73ED" w:rsidP="00F84238">
      <w:pPr>
        <w:pStyle w:val="Heading1"/>
        <w:ind w:left="0" w:firstLine="720"/>
        <w:jc w:val="both"/>
        <w:rPr>
          <w:b w:val="0"/>
          <w:i/>
        </w:rPr>
      </w:pPr>
      <w:r w:rsidRPr="000C73ED">
        <w:rPr>
          <w:b w:val="0"/>
          <w:i/>
        </w:rPr>
        <w:t>2023 – 2025</w:t>
      </w:r>
    </w:p>
    <w:p w:rsidR="000C73ED" w:rsidRPr="00754F65" w:rsidRDefault="000C73ED" w:rsidP="00F84238">
      <w:pPr>
        <w:tabs>
          <w:tab w:val="left" w:pos="460"/>
        </w:tabs>
        <w:ind w:right="455"/>
        <w:jc w:val="both"/>
        <w:rPr>
          <w:b/>
          <w:sz w:val="24"/>
          <w:szCs w:val="24"/>
        </w:rPr>
      </w:pPr>
      <w:r>
        <w:rPr>
          <w:sz w:val="20"/>
        </w:rPr>
        <w:tab/>
      </w:r>
      <w:r>
        <w:rPr>
          <w:sz w:val="20"/>
        </w:rPr>
        <w:tab/>
      </w:r>
      <w:r w:rsidRPr="00754F65">
        <w:rPr>
          <w:b/>
          <w:sz w:val="24"/>
          <w:szCs w:val="24"/>
        </w:rPr>
        <w:t>Asistent social/ coordonator centru</w:t>
      </w:r>
    </w:p>
    <w:p w:rsidR="000C73ED" w:rsidRDefault="000C73ED" w:rsidP="00F84238">
      <w:pPr>
        <w:tabs>
          <w:tab w:val="left" w:pos="460"/>
        </w:tabs>
        <w:ind w:right="455"/>
        <w:jc w:val="both"/>
        <w:rPr>
          <w:sz w:val="24"/>
          <w:szCs w:val="24"/>
        </w:rPr>
      </w:pPr>
      <w:r>
        <w:rPr>
          <w:szCs w:val="24"/>
        </w:rPr>
        <w:tab/>
      </w:r>
      <w:r>
        <w:rPr>
          <w:szCs w:val="24"/>
        </w:rPr>
        <w:tab/>
      </w:r>
      <w:r w:rsidRPr="00754F65">
        <w:rPr>
          <w:szCs w:val="24"/>
        </w:rPr>
        <w:t>Fundația SERA România;</w:t>
      </w:r>
      <w:r w:rsidRPr="00754F65">
        <w:rPr>
          <w:i/>
          <w:szCs w:val="24"/>
        </w:rPr>
        <w:t xml:space="preserve"> Centrul Itinerant pentru Recuperarea Copilului cu Dizabilități</w:t>
      </w:r>
      <w:r>
        <w:rPr>
          <w:sz w:val="24"/>
          <w:szCs w:val="24"/>
        </w:rPr>
        <w:t>.</w:t>
      </w:r>
    </w:p>
    <w:p w:rsidR="000C73ED" w:rsidRDefault="000C73ED" w:rsidP="00F84238">
      <w:pPr>
        <w:pStyle w:val="ListParagraph"/>
        <w:numPr>
          <w:ilvl w:val="0"/>
          <w:numId w:val="19"/>
        </w:numPr>
        <w:tabs>
          <w:tab w:val="left" w:pos="293"/>
          <w:tab w:val="left" w:pos="295"/>
        </w:tabs>
        <w:ind w:left="900" w:right="248" w:hanging="180"/>
        <w:jc w:val="both"/>
        <w:rPr>
          <w:sz w:val="20"/>
          <w:szCs w:val="20"/>
        </w:rPr>
      </w:pPr>
      <w:r w:rsidRPr="00754F65">
        <w:rPr>
          <w:sz w:val="20"/>
          <w:szCs w:val="20"/>
        </w:rPr>
        <w:t>M</w:t>
      </w:r>
      <w:r>
        <w:rPr>
          <w:sz w:val="20"/>
          <w:szCs w:val="20"/>
        </w:rPr>
        <w:t>anagementul serviciilor sociale pentru copilul cu dizabilități</w:t>
      </w:r>
      <w:r w:rsidRPr="00754F65">
        <w:rPr>
          <w:sz w:val="20"/>
          <w:szCs w:val="20"/>
        </w:rPr>
        <w:t>;</w:t>
      </w:r>
    </w:p>
    <w:p w:rsidR="000C73ED" w:rsidRPr="00EF6590" w:rsidRDefault="000C73ED" w:rsidP="00F84238">
      <w:pPr>
        <w:pStyle w:val="ListParagraph"/>
        <w:numPr>
          <w:ilvl w:val="0"/>
          <w:numId w:val="19"/>
        </w:numPr>
        <w:tabs>
          <w:tab w:val="left" w:pos="293"/>
          <w:tab w:val="left" w:pos="295"/>
        </w:tabs>
        <w:ind w:left="900" w:right="248" w:hanging="180"/>
        <w:jc w:val="both"/>
        <w:rPr>
          <w:rFonts w:ascii="Symbol" w:hAnsi="Symbol"/>
          <w:sz w:val="24"/>
        </w:rPr>
      </w:pPr>
      <w:r>
        <w:rPr>
          <w:spacing w:val="-6"/>
          <w:sz w:val="20"/>
        </w:rPr>
        <w:t>Asistarea copiilor cu dizabilități și a familiilor acestora, identificarea, înțelegerea, evaluarea corectă și soluționarea problemelor sociale;</w:t>
      </w:r>
    </w:p>
    <w:p w:rsidR="00A026F5" w:rsidRDefault="00A026F5" w:rsidP="00F84238">
      <w:pPr>
        <w:tabs>
          <w:tab w:val="left" w:pos="1160"/>
        </w:tabs>
        <w:ind w:left="900"/>
        <w:rPr>
          <w:sz w:val="20"/>
        </w:rPr>
      </w:pPr>
    </w:p>
    <w:p w:rsidR="00090581" w:rsidRPr="00090581" w:rsidRDefault="00090581" w:rsidP="00090581">
      <w:pPr>
        <w:tabs>
          <w:tab w:val="left" w:pos="1160"/>
        </w:tabs>
        <w:jc w:val="both"/>
        <w:rPr>
          <w:i/>
          <w:sz w:val="24"/>
        </w:rPr>
      </w:pPr>
      <w:r>
        <w:rPr>
          <w:i/>
          <w:sz w:val="24"/>
        </w:rPr>
        <w:t xml:space="preserve">            </w:t>
      </w:r>
      <w:r w:rsidRPr="00090581">
        <w:rPr>
          <w:i/>
          <w:sz w:val="24"/>
        </w:rPr>
        <w:t>2024</w:t>
      </w:r>
      <w:r>
        <w:rPr>
          <w:i/>
          <w:sz w:val="24"/>
        </w:rPr>
        <w:t xml:space="preserve"> - prezent</w:t>
      </w:r>
    </w:p>
    <w:p w:rsidR="00090581" w:rsidRPr="00090581" w:rsidRDefault="00090581" w:rsidP="00090581">
      <w:pPr>
        <w:tabs>
          <w:tab w:val="left" w:pos="1160"/>
        </w:tabs>
        <w:ind w:left="720"/>
        <w:rPr>
          <w:b/>
          <w:sz w:val="24"/>
        </w:rPr>
      </w:pPr>
      <w:r w:rsidRPr="00090581">
        <w:rPr>
          <w:b/>
          <w:sz w:val="24"/>
        </w:rPr>
        <w:t>Preot</w:t>
      </w:r>
    </w:p>
    <w:p w:rsidR="00090581" w:rsidRPr="00090581" w:rsidRDefault="00090581" w:rsidP="00090581">
      <w:pPr>
        <w:tabs>
          <w:tab w:val="left" w:pos="1160"/>
        </w:tabs>
        <w:ind w:left="720"/>
        <w:rPr>
          <w:sz w:val="20"/>
          <w:lang w:val="ro-RO"/>
        </w:rPr>
      </w:pPr>
      <w:r>
        <w:rPr>
          <w:sz w:val="20"/>
        </w:rPr>
        <w:t xml:space="preserve">Arhiepiscopia Tomisului, Catedrala Arhiepiscopală </w:t>
      </w:r>
      <w:r w:rsidRPr="00182053">
        <w:rPr>
          <w:i/>
          <w:sz w:val="20"/>
        </w:rPr>
        <w:t>Sf. Ap. Petru și Pavel</w:t>
      </w:r>
    </w:p>
    <w:p w:rsidR="00090581" w:rsidRDefault="00A026F5" w:rsidP="00F84238">
      <w:pPr>
        <w:pStyle w:val="Heading1"/>
        <w:ind w:left="0"/>
        <w:jc w:val="both"/>
        <w:rPr>
          <w:i/>
          <w:sz w:val="20"/>
        </w:rPr>
      </w:pPr>
      <w:r w:rsidRPr="00A026F5">
        <w:rPr>
          <w:i/>
          <w:sz w:val="20"/>
        </w:rPr>
        <w:tab/>
      </w:r>
    </w:p>
    <w:p w:rsidR="00A026F5" w:rsidRPr="00A026F5" w:rsidRDefault="00090581" w:rsidP="00F84238">
      <w:pPr>
        <w:pStyle w:val="Heading1"/>
        <w:ind w:left="0"/>
        <w:jc w:val="both"/>
        <w:rPr>
          <w:b w:val="0"/>
          <w:i/>
        </w:rPr>
      </w:pPr>
      <w:r>
        <w:rPr>
          <w:i/>
          <w:sz w:val="20"/>
        </w:rPr>
        <w:t xml:space="preserve">               </w:t>
      </w:r>
      <w:r w:rsidR="00701B87">
        <w:rPr>
          <w:b w:val="0"/>
          <w:i/>
        </w:rPr>
        <w:t>2025</w:t>
      </w:r>
    </w:p>
    <w:p w:rsidR="00A026F5" w:rsidRDefault="00A026F5" w:rsidP="00F84238">
      <w:pPr>
        <w:tabs>
          <w:tab w:val="left" w:pos="293"/>
          <w:tab w:val="left" w:pos="295"/>
        </w:tabs>
        <w:ind w:right="248"/>
        <w:jc w:val="both"/>
        <w:rPr>
          <w:b/>
        </w:rPr>
      </w:pPr>
      <w:r>
        <w:rPr>
          <w:b/>
        </w:rPr>
        <w:tab/>
      </w:r>
      <w:r>
        <w:rPr>
          <w:b/>
        </w:rPr>
        <w:tab/>
      </w:r>
      <w:r>
        <w:rPr>
          <w:b/>
        </w:rPr>
        <w:tab/>
      </w:r>
      <w:r w:rsidR="000668E9">
        <w:rPr>
          <w:b/>
        </w:rPr>
        <w:t xml:space="preserve">Asistent univ. drd. </w:t>
      </w:r>
      <w:r>
        <w:rPr>
          <w:b/>
        </w:rPr>
        <w:t xml:space="preserve"> </w:t>
      </w:r>
    </w:p>
    <w:p w:rsidR="00A026F5" w:rsidRDefault="007D7537" w:rsidP="00F84238">
      <w:pPr>
        <w:tabs>
          <w:tab w:val="left" w:pos="293"/>
          <w:tab w:val="left" w:pos="295"/>
        </w:tabs>
        <w:ind w:right="248"/>
        <w:jc w:val="both"/>
      </w:pPr>
      <w:r>
        <w:tab/>
      </w:r>
      <w:r>
        <w:tab/>
      </w:r>
      <w:r>
        <w:tab/>
        <w:t>Universitatea Andrei Șaguna din Constanț</w:t>
      </w:r>
      <w:r w:rsidR="00A026F5">
        <w:t>a</w:t>
      </w:r>
    </w:p>
    <w:p w:rsidR="00A026F5" w:rsidRPr="007D7537" w:rsidRDefault="00A026F5" w:rsidP="007D7537">
      <w:pPr>
        <w:pStyle w:val="ListParagraph"/>
        <w:numPr>
          <w:ilvl w:val="0"/>
          <w:numId w:val="24"/>
        </w:numPr>
        <w:tabs>
          <w:tab w:val="left" w:pos="293"/>
          <w:tab w:val="left" w:pos="295"/>
        </w:tabs>
        <w:ind w:left="900" w:right="248" w:hanging="180"/>
        <w:jc w:val="both"/>
        <w:rPr>
          <w:i/>
          <w:sz w:val="20"/>
        </w:rPr>
      </w:pPr>
      <w:r w:rsidRPr="00082C21">
        <w:rPr>
          <w:i/>
          <w:sz w:val="20"/>
        </w:rPr>
        <w:t>Psihologie politica</w:t>
      </w:r>
      <w:r w:rsidR="007D7537">
        <w:rPr>
          <w:i/>
          <w:sz w:val="20"/>
        </w:rPr>
        <w:t xml:space="preserve">; </w:t>
      </w:r>
      <w:r w:rsidRPr="007D7537">
        <w:rPr>
          <w:i/>
          <w:sz w:val="20"/>
        </w:rPr>
        <w:t>Laborator de consiliere si orientare profesionala</w:t>
      </w:r>
    </w:p>
    <w:p w:rsidR="00A026F5" w:rsidRDefault="00A026F5" w:rsidP="00F84238">
      <w:pPr>
        <w:tabs>
          <w:tab w:val="left" w:pos="293"/>
          <w:tab w:val="left" w:pos="295"/>
        </w:tabs>
        <w:ind w:right="248"/>
        <w:jc w:val="both"/>
      </w:pPr>
    </w:p>
    <w:p w:rsidR="007D7537" w:rsidRPr="00A026F5" w:rsidRDefault="007D7537" w:rsidP="007D7537">
      <w:pPr>
        <w:pStyle w:val="Heading1"/>
        <w:ind w:left="720"/>
        <w:jc w:val="both"/>
        <w:rPr>
          <w:b w:val="0"/>
          <w:i/>
        </w:rPr>
      </w:pPr>
      <w:r>
        <w:rPr>
          <w:b w:val="0"/>
          <w:i/>
        </w:rPr>
        <w:t>2025</w:t>
      </w:r>
    </w:p>
    <w:p w:rsidR="007D7537" w:rsidRDefault="007D7537" w:rsidP="007D7537">
      <w:pPr>
        <w:tabs>
          <w:tab w:val="left" w:pos="293"/>
          <w:tab w:val="left" w:pos="295"/>
        </w:tabs>
        <w:ind w:right="248"/>
        <w:jc w:val="both"/>
        <w:rPr>
          <w:b/>
        </w:rPr>
      </w:pPr>
      <w:r>
        <w:rPr>
          <w:b/>
        </w:rPr>
        <w:tab/>
      </w:r>
      <w:r>
        <w:rPr>
          <w:b/>
        </w:rPr>
        <w:tab/>
      </w:r>
      <w:r>
        <w:rPr>
          <w:b/>
        </w:rPr>
        <w:tab/>
        <w:t xml:space="preserve">Asistent univ. drd.  </w:t>
      </w:r>
    </w:p>
    <w:p w:rsidR="007D7537" w:rsidRDefault="007D7537" w:rsidP="007D7537">
      <w:pPr>
        <w:tabs>
          <w:tab w:val="left" w:pos="293"/>
          <w:tab w:val="left" w:pos="295"/>
        </w:tabs>
        <w:ind w:right="248"/>
        <w:jc w:val="both"/>
      </w:pPr>
      <w:r>
        <w:tab/>
      </w:r>
      <w:r>
        <w:tab/>
      </w:r>
      <w:r>
        <w:tab/>
        <w:t>Universitatea Ovidius din Constanța</w:t>
      </w:r>
    </w:p>
    <w:p w:rsidR="007D7537" w:rsidRDefault="007D7537" w:rsidP="007D7537">
      <w:pPr>
        <w:pStyle w:val="ListParagraph"/>
        <w:numPr>
          <w:ilvl w:val="0"/>
          <w:numId w:val="24"/>
        </w:numPr>
        <w:tabs>
          <w:tab w:val="left" w:pos="293"/>
          <w:tab w:val="left" w:pos="295"/>
        </w:tabs>
        <w:ind w:left="900" w:right="248" w:hanging="180"/>
        <w:jc w:val="both"/>
        <w:rPr>
          <w:i/>
          <w:sz w:val="20"/>
        </w:rPr>
      </w:pPr>
      <w:r>
        <w:rPr>
          <w:i/>
          <w:sz w:val="20"/>
        </w:rPr>
        <w:t xml:space="preserve">Introducere în Asistență Socială, Teorii în Asistență Socială, Sistemul de Asistență Socială, Management de </w:t>
      </w:r>
      <w:r>
        <w:rPr>
          <w:i/>
          <w:sz w:val="20"/>
        </w:rPr>
        <w:lastRenderedPageBreak/>
        <w:t>caz, Metodologia cercetării în Științe sociale</w:t>
      </w:r>
    </w:p>
    <w:p w:rsidR="007D7537" w:rsidRPr="007D7537" w:rsidRDefault="007D7537" w:rsidP="007D7537">
      <w:pPr>
        <w:tabs>
          <w:tab w:val="left" w:pos="293"/>
          <w:tab w:val="left" w:pos="295"/>
        </w:tabs>
        <w:ind w:right="248"/>
        <w:jc w:val="both"/>
        <w:rPr>
          <w:i/>
          <w:sz w:val="20"/>
        </w:rPr>
      </w:pPr>
    </w:p>
    <w:p w:rsidR="007D7537" w:rsidRDefault="007D7537" w:rsidP="00F84238">
      <w:pPr>
        <w:tabs>
          <w:tab w:val="left" w:pos="293"/>
          <w:tab w:val="left" w:pos="295"/>
        </w:tabs>
        <w:ind w:right="248"/>
        <w:jc w:val="both"/>
      </w:pPr>
      <w:bookmarkStart w:id="0" w:name="_GoBack"/>
      <w:bookmarkEnd w:id="0"/>
    </w:p>
    <w:p w:rsidR="00A026F5" w:rsidRDefault="00495E3E" w:rsidP="00F84238">
      <w:pPr>
        <w:ind w:firstLine="720"/>
        <w:rPr>
          <w:b/>
          <w:sz w:val="20"/>
        </w:rPr>
      </w:pPr>
      <w:r>
        <w:rPr>
          <w:b/>
          <w:color w:val="006FC0"/>
          <w:spacing w:val="-2"/>
          <w:sz w:val="20"/>
        </w:rPr>
        <w:t>EDUCAȚIE</w:t>
      </w:r>
    </w:p>
    <w:p w:rsidR="00A026F5" w:rsidRPr="00A026F5" w:rsidRDefault="00A026F5" w:rsidP="00F84238">
      <w:pPr>
        <w:ind w:firstLine="720"/>
        <w:rPr>
          <w:i/>
          <w:sz w:val="24"/>
        </w:rPr>
      </w:pPr>
      <w:r w:rsidRPr="00A026F5">
        <w:rPr>
          <w:i/>
          <w:sz w:val="24"/>
        </w:rPr>
        <w:t xml:space="preserve">2007 </w:t>
      </w:r>
      <w:r w:rsidRPr="00A026F5">
        <w:rPr>
          <w:i/>
          <w:spacing w:val="-10"/>
          <w:sz w:val="24"/>
        </w:rPr>
        <w:t>-</w:t>
      </w:r>
      <w:r w:rsidRPr="00A026F5">
        <w:rPr>
          <w:i/>
          <w:sz w:val="24"/>
        </w:rPr>
        <w:t xml:space="preserve"> </w:t>
      </w:r>
      <w:r w:rsidRPr="00A026F5">
        <w:rPr>
          <w:i/>
          <w:spacing w:val="-4"/>
          <w:sz w:val="24"/>
        </w:rPr>
        <w:t>2010</w:t>
      </w:r>
    </w:p>
    <w:p w:rsidR="00464321" w:rsidRPr="00773D99" w:rsidRDefault="00464321" w:rsidP="00F84238">
      <w:pPr>
        <w:tabs>
          <w:tab w:val="left" w:pos="720"/>
        </w:tabs>
        <w:ind w:right="260"/>
        <w:rPr>
          <w:b/>
          <w:sz w:val="24"/>
        </w:rPr>
      </w:pPr>
      <w:r>
        <w:rPr>
          <w:b/>
          <w:sz w:val="24"/>
        </w:rPr>
        <w:tab/>
      </w:r>
      <w:r w:rsidRPr="00773D99">
        <w:rPr>
          <w:b/>
          <w:sz w:val="24"/>
        </w:rPr>
        <w:t>Facultatea de Teologie</w:t>
      </w:r>
      <w:r>
        <w:rPr>
          <w:b/>
          <w:sz w:val="24"/>
        </w:rPr>
        <w:t xml:space="preserve">, </w:t>
      </w:r>
      <w:r>
        <w:rPr>
          <w:sz w:val="24"/>
        </w:rPr>
        <w:t>Universitatea Ovidius, Constanța</w:t>
      </w:r>
    </w:p>
    <w:p w:rsidR="00464321" w:rsidRDefault="00464321" w:rsidP="00F84238">
      <w:pPr>
        <w:tabs>
          <w:tab w:val="left" w:pos="720"/>
        </w:tabs>
        <w:ind w:right="260"/>
        <w:rPr>
          <w:i/>
          <w:sz w:val="24"/>
        </w:rPr>
      </w:pPr>
      <w:r>
        <w:rPr>
          <w:sz w:val="24"/>
        </w:rPr>
        <w:tab/>
        <w:t xml:space="preserve">Secția </w:t>
      </w:r>
      <w:r w:rsidRPr="00773D99">
        <w:rPr>
          <w:i/>
          <w:sz w:val="24"/>
        </w:rPr>
        <w:t xml:space="preserve">Artă Sacră. </w:t>
      </w:r>
    </w:p>
    <w:p w:rsidR="00464321" w:rsidRDefault="00464321" w:rsidP="00F84238">
      <w:pPr>
        <w:tabs>
          <w:tab w:val="left" w:pos="720"/>
        </w:tabs>
        <w:ind w:right="260"/>
        <w:rPr>
          <w:i/>
          <w:sz w:val="24"/>
        </w:rPr>
      </w:pPr>
    </w:p>
    <w:p w:rsidR="0024761B" w:rsidRPr="0024761B" w:rsidRDefault="0024761B" w:rsidP="00F84238">
      <w:pPr>
        <w:ind w:firstLine="720"/>
        <w:rPr>
          <w:i/>
          <w:sz w:val="24"/>
        </w:rPr>
      </w:pPr>
      <w:r w:rsidRPr="0024761B">
        <w:rPr>
          <w:i/>
          <w:sz w:val="24"/>
        </w:rPr>
        <w:t xml:space="preserve">2007 </w:t>
      </w:r>
      <w:r w:rsidRPr="0024761B">
        <w:rPr>
          <w:i/>
          <w:spacing w:val="-10"/>
          <w:sz w:val="24"/>
        </w:rPr>
        <w:t>–</w:t>
      </w:r>
      <w:r w:rsidRPr="0024761B">
        <w:rPr>
          <w:i/>
          <w:sz w:val="24"/>
        </w:rPr>
        <w:t xml:space="preserve"> </w:t>
      </w:r>
      <w:r w:rsidRPr="0024761B">
        <w:rPr>
          <w:i/>
          <w:spacing w:val="-4"/>
          <w:sz w:val="24"/>
        </w:rPr>
        <w:t>2011</w:t>
      </w:r>
    </w:p>
    <w:p w:rsidR="0024761B" w:rsidRDefault="0024761B" w:rsidP="00F84238">
      <w:pPr>
        <w:pStyle w:val="Heading1"/>
        <w:ind w:left="0" w:firstLine="720"/>
        <w:rPr>
          <w:b w:val="0"/>
        </w:rPr>
      </w:pPr>
      <w:r>
        <w:t xml:space="preserve">Facultatea de Teologie, </w:t>
      </w:r>
      <w:r>
        <w:rPr>
          <w:b w:val="0"/>
        </w:rPr>
        <w:t>Universitatea Ovidius, Constanța</w:t>
      </w:r>
    </w:p>
    <w:p w:rsidR="0024761B" w:rsidRPr="0024761B" w:rsidRDefault="0024761B" w:rsidP="00F84238">
      <w:pPr>
        <w:ind w:firstLine="720"/>
        <w:rPr>
          <w:i/>
          <w:spacing w:val="-4"/>
          <w:sz w:val="24"/>
        </w:rPr>
      </w:pPr>
      <w:r>
        <w:t xml:space="preserve">Secția </w:t>
      </w:r>
      <w:r>
        <w:rPr>
          <w:i/>
        </w:rPr>
        <w:t>Teologie Pastorală</w:t>
      </w:r>
    </w:p>
    <w:p w:rsidR="00090581" w:rsidRDefault="00090581" w:rsidP="00F84238">
      <w:pPr>
        <w:ind w:firstLine="720"/>
        <w:rPr>
          <w:i/>
          <w:spacing w:val="-4"/>
          <w:sz w:val="24"/>
        </w:rPr>
      </w:pPr>
    </w:p>
    <w:p w:rsidR="0024761B" w:rsidRPr="0024761B" w:rsidRDefault="0024761B" w:rsidP="00F84238">
      <w:pPr>
        <w:ind w:firstLine="720"/>
        <w:rPr>
          <w:i/>
          <w:spacing w:val="-4"/>
          <w:sz w:val="24"/>
        </w:rPr>
      </w:pPr>
      <w:r w:rsidRPr="0024761B">
        <w:rPr>
          <w:i/>
          <w:spacing w:val="-4"/>
          <w:sz w:val="24"/>
        </w:rPr>
        <w:t>2008 – 2011</w:t>
      </w:r>
    </w:p>
    <w:p w:rsidR="0024761B" w:rsidRDefault="0024761B" w:rsidP="00F84238">
      <w:pPr>
        <w:pStyle w:val="Heading1"/>
        <w:ind w:left="0" w:firstLine="720"/>
        <w:rPr>
          <w:b w:val="0"/>
        </w:rPr>
      </w:pPr>
      <w:r>
        <w:t>Facultatea de Psihologie și Științele Educației</w:t>
      </w:r>
      <w:r>
        <w:rPr>
          <w:b w:val="0"/>
        </w:rPr>
        <w:t>, Universitatea Ovidius, Constanța</w:t>
      </w:r>
    </w:p>
    <w:p w:rsidR="0024761B" w:rsidRDefault="0024761B" w:rsidP="00F84238">
      <w:pPr>
        <w:pStyle w:val="Heading1"/>
        <w:ind w:left="0" w:firstLine="720"/>
        <w:rPr>
          <w:b w:val="0"/>
          <w:i/>
        </w:rPr>
      </w:pPr>
      <w:r>
        <w:rPr>
          <w:b w:val="0"/>
        </w:rPr>
        <w:t xml:space="preserve">Secția </w:t>
      </w:r>
      <w:r>
        <w:rPr>
          <w:b w:val="0"/>
          <w:i/>
        </w:rPr>
        <w:t>Asistență Socială</w:t>
      </w:r>
    </w:p>
    <w:p w:rsidR="0024761B" w:rsidRPr="0024761B" w:rsidRDefault="0024761B" w:rsidP="00F84238">
      <w:pPr>
        <w:rPr>
          <w:i/>
          <w:spacing w:val="-4"/>
          <w:sz w:val="24"/>
        </w:rPr>
      </w:pPr>
    </w:p>
    <w:p w:rsidR="0024761B" w:rsidRPr="0024761B" w:rsidRDefault="0024761B" w:rsidP="00F84238">
      <w:pPr>
        <w:ind w:firstLine="720"/>
        <w:rPr>
          <w:i/>
          <w:spacing w:val="-4"/>
          <w:sz w:val="24"/>
        </w:rPr>
      </w:pPr>
      <w:r w:rsidRPr="0024761B">
        <w:rPr>
          <w:i/>
          <w:spacing w:val="-4"/>
          <w:sz w:val="24"/>
        </w:rPr>
        <w:t>2011 – 2013</w:t>
      </w:r>
    </w:p>
    <w:p w:rsidR="0024761B" w:rsidRPr="00773D99" w:rsidRDefault="0024761B" w:rsidP="00F84238">
      <w:pPr>
        <w:pStyle w:val="Heading1"/>
        <w:ind w:left="0" w:firstLine="720"/>
        <w:rPr>
          <w:b w:val="0"/>
        </w:rPr>
      </w:pPr>
      <w:r>
        <w:t xml:space="preserve">Master – Facultatea de Drept, </w:t>
      </w:r>
      <w:r w:rsidRPr="00773D99">
        <w:rPr>
          <w:b w:val="0"/>
        </w:rPr>
        <w:t>Universitatea Andrei Șaguna, Constanța,</w:t>
      </w:r>
    </w:p>
    <w:p w:rsidR="0024761B" w:rsidRDefault="0024761B" w:rsidP="00F84238">
      <w:pPr>
        <w:pStyle w:val="Heading1"/>
        <w:ind w:left="0" w:firstLine="720"/>
        <w:rPr>
          <w:b w:val="0"/>
          <w:i/>
        </w:rPr>
      </w:pPr>
      <w:r w:rsidRPr="00773D99">
        <w:rPr>
          <w:b w:val="0"/>
          <w:i/>
        </w:rPr>
        <w:t>Devianță și delincvență juvenilă</w:t>
      </w:r>
    </w:p>
    <w:p w:rsidR="0024761B" w:rsidRDefault="0024761B" w:rsidP="00F84238">
      <w:pPr>
        <w:ind w:firstLine="720"/>
        <w:rPr>
          <w:i/>
          <w:spacing w:val="-4"/>
          <w:sz w:val="24"/>
        </w:rPr>
      </w:pPr>
    </w:p>
    <w:p w:rsidR="0024761B" w:rsidRPr="0024761B" w:rsidRDefault="0024761B" w:rsidP="00F84238">
      <w:pPr>
        <w:ind w:firstLine="720"/>
        <w:rPr>
          <w:i/>
          <w:spacing w:val="-4"/>
          <w:sz w:val="24"/>
        </w:rPr>
      </w:pPr>
      <w:r w:rsidRPr="0024761B">
        <w:rPr>
          <w:i/>
          <w:spacing w:val="-4"/>
          <w:sz w:val="24"/>
        </w:rPr>
        <w:t>2019 – 2021</w:t>
      </w:r>
    </w:p>
    <w:p w:rsidR="0024761B" w:rsidRDefault="0024761B" w:rsidP="00F84238">
      <w:pPr>
        <w:pStyle w:val="Heading1"/>
        <w:ind w:left="0" w:firstLine="720"/>
        <w:rPr>
          <w:b w:val="0"/>
        </w:rPr>
      </w:pPr>
      <w:r>
        <w:t>Facultatea de Psihologie și Științele Educației</w:t>
      </w:r>
      <w:r>
        <w:rPr>
          <w:b w:val="0"/>
        </w:rPr>
        <w:t>, Universitatea Ovidius, Constanța</w:t>
      </w:r>
    </w:p>
    <w:p w:rsidR="0024761B" w:rsidRDefault="0024761B" w:rsidP="00F84238">
      <w:pPr>
        <w:pStyle w:val="Heading1"/>
        <w:ind w:left="0" w:firstLine="720"/>
        <w:rPr>
          <w:b w:val="0"/>
          <w:i/>
        </w:rPr>
      </w:pPr>
      <w:r w:rsidRPr="00A635C2">
        <w:rPr>
          <w:b w:val="0"/>
        </w:rPr>
        <w:t xml:space="preserve">Secția </w:t>
      </w:r>
      <w:r w:rsidRPr="00A635C2">
        <w:rPr>
          <w:b w:val="0"/>
          <w:i/>
        </w:rPr>
        <w:t>Psihologie</w:t>
      </w:r>
    </w:p>
    <w:p w:rsidR="0024761B" w:rsidRPr="0024761B" w:rsidRDefault="0024761B" w:rsidP="00F84238">
      <w:pPr>
        <w:rPr>
          <w:i/>
          <w:spacing w:val="-4"/>
          <w:sz w:val="24"/>
        </w:rPr>
      </w:pPr>
    </w:p>
    <w:p w:rsidR="0024761B" w:rsidRPr="0024761B" w:rsidRDefault="0024761B" w:rsidP="00F84238">
      <w:pPr>
        <w:ind w:firstLine="720"/>
        <w:rPr>
          <w:i/>
          <w:spacing w:val="-4"/>
          <w:sz w:val="24"/>
        </w:rPr>
      </w:pPr>
      <w:r w:rsidRPr="0024761B">
        <w:rPr>
          <w:i/>
          <w:spacing w:val="-4"/>
          <w:sz w:val="24"/>
        </w:rPr>
        <w:t>2021 – 2023</w:t>
      </w:r>
    </w:p>
    <w:p w:rsidR="0024761B" w:rsidRDefault="0024761B" w:rsidP="00F84238">
      <w:pPr>
        <w:pStyle w:val="Heading1"/>
        <w:ind w:left="0" w:firstLine="720"/>
        <w:rPr>
          <w:b w:val="0"/>
        </w:rPr>
      </w:pPr>
      <w:r>
        <w:t>Master – Facultatea de Psihologie și Științele Educației</w:t>
      </w:r>
      <w:r>
        <w:rPr>
          <w:b w:val="0"/>
        </w:rPr>
        <w:t>, Universitaeta Ovidius, Constanța</w:t>
      </w:r>
    </w:p>
    <w:p w:rsidR="0024761B" w:rsidRDefault="0024761B" w:rsidP="00F84238">
      <w:pPr>
        <w:pStyle w:val="Heading1"/>
        <w:ind w:left="0" w:firstLine="720"/>
        <w:rPr>
          <w:b w:val="0"/>
          <w:i/>
        </w:rPr>
      </w:pPr>
      <w:r w:rsidRPr="00A635C2">
        <w:rPr>
          <w:b w:val="0"/>
          <w:i/>
        </w:rPr>
        <w:t xml:space="preserve">Diagnoza </w:t>
      </w:r>
      <w:r>
        <w:rPr>
          <w:b w:val="0"/>
          <w:i/>
        </w:rPr>
        <w:t>C</w:t>
      </w:r>
      <w:r w:rsidRPr="00A635C2">
        <w:rPr>
          <w:b w:val="0"/>
          <w:i/>
        </w:rPr>
        <w:t>omplexă a Personalității</w:t>
      </w:r>
    </w:p>
    <w:p w:rsidR="0024761B" w:rsidRPr="0024761B" w:rsidRDefault="0024761B" w:rsidP="00F84238">
      <w:pPr>
        <w:rPr>
          <w:i/>
          <w:spacing w:val="-4"/>
          <w:sz w:val="24"/>
        </w:rPr>
      </w:pPr>
    </w:p>
    <w:p w:rsidR="0024761B" w:rsidRPr="0024761B" w:rsidRDefault="0024761B" w:rsidP="00F84238">
      <w:pPr>
        <w:ind w:firstLine="720"/>
        <w:rPr>
          <w:i/>
          <w:spacing w:val="-4"/>
          <w:sz w:val="24"/>
        </w:rPr>
      </w:pPr>
      <w:r w:rsidRPr="0024761B">
        <w:rPr>
          <w:i/>
          <w:spacing w:val="-4"/>
          <w:sz w:val="24"/>
        </w:rPr>
        <w:t>2024 – Prezent</w:t>
      </w:r>
    </w:p>
    <w:p w:rsidR="0024761B" w:rsidRPr="00A635C2" w:rsidRDefault="0024761B" w:rsidP="00F84238">
      <w:pPr>
        <w:pStyle w:val="Heading1"/>
        <w:ind w:left="0" w:firstLine="720"/>
      </w:pPr>
      <w:r w:rsidRPr="00A635C2">
        <w:t>Doctorand – Școala Doctorală de Asistență Socială</w:t>
      </w:r>
    </w:p>
    <w:p w:rsidR="0024761B" w:rsidRDefault="0024761B" w:rsidP="00F84238">
      <w:pPr>
        <w:pStyle w:val="Heading1"/>
        <w:ind w:left="0" w:firstLine="720"/>
        <w:rPr>
          <w:b w:val="0"/>
          <w:i/>
        </w:rPr>
      </w:pPr>
      <w:r>
        <w:rPr>
          <w:b w:val="0"/>
          <w:i/>
        </w:rPr>
        <w:t>Universitatea din București</w:t>
      </w:r>
    </w:p>
    <w:p w:rsidR="0024761B" w:rsidRDefault="0024761B" w:rsidP="00F84238">
      <w:pPr>
        <w:rPr>
          <w:spacing w:val="-4"/>
          <w:sz w:val="24"/>
        </w:rPr>
      </w:pPr>
    </w:p>
    <w:p w:rsidR="0024761B" w:rsidRDefault="00495E3E" w:rsidP="00F84238">
      <w:pPr>
        <w:ind w:firstLine="720"/>
        <w:rPr>
          <w:b/>
          <w:sz w:val="20"/>
        </w:rPr>
      </w:pPr>
      <w:r>
        <w:rPr>
          <w:b/>
          <w:color w:val="006FC0"/>
          <w:spacing w:val="-2"/>
          <w:sz w:val="20"/>
        </w:rPr>
        <w:t>CURSURI/ FORMARE</w:t>
      </w:r>
    </w:p>
    <w:p w:rsidR="0024761B" w:rsidRPr="0024761B" w:rsidRDefault="0024761B" w:rsidP="00F84238">
      <w:pPr>
        <w:ind w:firstLine="720"/>
        <w:rPr>
          <w:i/>
          <w:spacing w:val="-4"/>
          <w:sz w:val="24"/>
        </w:rPr>
      </w:pPr>
      <w:r w:rsidRPr="0024761B">
        <w:rPr>
          <w:i/>
          <w:spacing w:val="-4"/>
          <w:sz w:val="24"/>
        </w:rPr>
        <w:t>2013</w:t>
      </w:r>
    </w:p>
    <w:p w:rsidR="0024761B" w:rsidRDefault="0024761B" w:rsidP="00F84238">
      <w:pPr>
        <w:pStyle w:val="Heading1"/>
        <w:ind w:left="0" w:firstLine="720"/>
      </w:pPr>
      <w:r>
        <w:t xml:space="preserve">Formator </w:t>
      </w:r>
      <w:r w:rsidRPr="00A57722">
        <w:rPr>
          <w:noProof/>
          <w:color w:val="006FC0"/>
          <w:position w:val="-8"/>
        </w:rPr>
        <w:t xml:space="preserve"> </w:t>
      </w:r>
    </w:p>
    <w:p w:rsidR="0024761B" w:rsidRPr="00A57722" w:rsidRDefault="0024761B" w:rsidP="00F84238">
      <w:pPr>
        <w:pStyle w:val="Heading1"/>
        <w:ind w:left="0" w:firstLine="720"/>
        <w:rPr>
          <w:b w:val="0"/>
          <w:i/>
          <w:sz w:val="22"/>
        </w:rPr>
      </w:pPr>
      <w:r w:rsidRPr="00A57722">
        <w:rPr>
          <w:b w:val="0"/>
          <w:i/>
          <w:sz w:val="22"/>
        </w:rPr>
        <w:t>Organizat de Asociația Valori Dobrogene, Tulcea</w:t>
      </w:r>
    </w:p>
    <w:p w:rsidR="0024761B" w:rsidRPr="0024761B" w:rsidRDefault="0024761B" w:rsidP="00F84238">
      <w:pPr>
        <w:rPr>
          <w:i/>
          <w:spacing w:val="-4"/>
          <w:sz w:val="24"/>
        </w:rPr>
      </w:pPr>
    </w:p>
    <w:p w:rsidR="0024761B" w:rsidRPr="0024761B" w:rsidRDefault="0024761B" w:rsidP="00F84238">
      <w:pPr>
        <w:ind w:firstLine="720"/>
        <w:rPr>
          <w:i/>
          <w:spacing w:val="-4"/>
          <w:sz w:val="24"/>
        </w:rPr>
      </w:pPr>
      <w:r w:rsidRPr="0024761B">
        <w:rPr>
          <w:i/>
          <w:spacing w:val="-4"/>
          <w:sz w:val="24"/>
        </w:rPr>
        <w:t>2023</w:t>
      </w:r>
    </w:p>
    <w:p w:rsidR="0024761B" w:rsidRDefault="0024761B" w:rsidP="00F84238">
      <w:pPr>
        <w:pStyle w:val="Heading1"/>
        <w:ind w:left="0" w:firstLine="720"/>
      </w:pPr>
      <w:r>
        <w:t>Terapeut ABA</w:t>
      </w:r>
    </w:p>
    <w:p w:rsidR="0024761B" w:rsidRPr="0056393A" w:rsidRDefault="0024761B" w:rsidP="00F84238">
      <w:pPr>
        <w:pStyle w:val="Heading1"/>
        <w:ind w:left="0" w:firstLine="720"/>
        <w:rPr>
          <w:b w:val="0"/>
          <w:i/>
        </w:rPr>
      </w:pPr>
      <w:r w:rsidRPr="0056393A">
        <w:rPr>
          <w:b w:val="0"/>
          <w:i/>
        </w:rPr>
        <w:t>Tehnici ABA în tulburări de spectru autist</w:t>
      </w:r>
    </w:p>
    <w:p w:rsidR="0024761B" w:rsidRPr="0024761B" w:rsidRDefault="0024761B" w:rsidP="00F84238">
      <w:pPr>
        <w:rPr>
          <w:i/>
          <w:spacing w:val="-4"/>
          <w:sz w:val="24"/>
        </w:rPr>
      </w:pPr>
    </w:p>
    <w:p w:rsidR="0024761B" w:rsidRPr="0024761B" w:rsidRDefault="0024761B" w:rsidP="00F84238">
      <w:pPr>
        <w:ind w:firstLine="720"/>
        <w:rPr>
          <w:i/>
          <w:spacing w:val="-4"/>
          <w:sz w:val="24"/>
        </w:rPr>
      </w:pPr>
      <w:r w:rsidRPr="0024761B">
        <w:rPr>
          <w:i/>
          <w:spacing w:val="-4"/>
          <w:sz w:val="24"/>
        </w:rPr>
        <w:t>2024 –</w:t>
      </w:r>
      <w:r>
        <w:rPr>
          <w:i/>
          <w:spacing w:val="-4"/>
          <w:sz w:val="24"/>
        </w:rPr>
        <w:t xml:space="preserve"> </w:t>
      </w:r>
      <w:r w:rsidR="0036501A">
        <w:rPr>
          <w:i/>
          <w:spacing w:val="-4"/>
          <w:sz w:val="24"/>
        </w:rPr>
        <w:t>2025</w:t>
      </w:r>
    </w:p>
    <w:p w:rsidR="0024761B" w:rsidRDefault="00AB17DD" w:rsidP="00F84238">
      <w:pPr>
        <w:pStyle w:val="Heading1"/>
        <w:ind w:left="0" w:firstLine="720"/>
      </w:pPr>
      <w:r>
        <w:t xml:space="preserve">Asistent social - </w:t>
      </w:r>
      <w:r w:rsidR="0024761B" w:rsidRPr="0056393A">
        <w:t>Supervizor</w:t>
      </w:r>
      <w:r w:rsidR="00701B87">
        <w:t xml:space="preserve"> </w:t>
      </w:r>
    </w:p>
    <w:p w:rsidR="0024761B" w:rsidRDefault="0024761B" w:rsidP="00F84238">
      <w:pPr>
        <w:pStyle w:val="Heading1"/>
        <w:ind w:left="0" w:firstLine="720"/>
        <w:rPr>
          <w:b w:val="0"/>
          <w:i/>
          <w:sz w:val="22"/>
        </w:rPr>
      </w:pPr>
      <w:r w:rsidRPr="00013D73">
        <w:rPr>
          <w:b w:val="0"/>
          <w:i/>
          <w:sz w:val="22"/>
        </w:rPr>
        <w:t>Organizat de Colegiul Național al Asistenților Sociali din România</w:t>
      </w:r>
    </w:p>
    <w:p w:rsidR="0036501A" w:rsidRDefault="0036501A" w:rsidP="00F84238">
      <w:pPr>
        <w:pStyle w:val="Heading1"/>
        <w:ind w:left="0" w:firstLine="720"/>
        <w:rPr>
          <w:b w:val="0"/>
          <w:i/>
          <w:sz w:val="22"/>
        </w:rPr>
      </w:pPr>
    </w:p>
    <w:p w:rsidR="0036501A" w:rsidRPr="0036501A" w:rsidRDefault="0036501A" w:rsidP="0036501A">
      <w:pPr>
        <w:pStyle w:val="Heading1"/>
        <w:ind w:left="0" w:firstLine="720"/>
        <w:rPr>
          <w:b w:val="0"/>
          <w:i/>
        </w:rPr>
      </w:pPr>
      <w:r w:rsidRPr="0036501A">
        <w:rPr>
          <w:b w:val="0"/>
          <w:i/>
        </w:rPr>
        <w:t>2025</w:t>
      </w:r>
    </w:p>
    <w:p w:rsidR="0036501A" w:rsidRPr="0036501A" w:rsidRDefault="0036501A" w:rsidP="0036501A">
      <w:pPr>
        <w:pStyle w:val="Heading1"/>
        <w:ind w:left="0" w:firstLine="720"/>
        <w:rPr>
          <w:b w:val="0"/>
          <w:bCs w:val="0"/>
          <w:i/>
          <w:color w:val="1D2228"/>
        </w:rPr>
      </w:pPr>
      <w:r w:rsidRPr="0036501A">
        <w:rPr>
          <w:bCs w:val="0"/>
          <w:color w:val="1D2228"/>
        </w:rPr>
        <w:t>Curs Empower IQ – EDIS</w:t>
      </w:r>
      <w:r w:rsidRPr="0036501A">
        <w:rPr>
          <w:b w:val="0"/>
          <w:bCs w:val="0"/>
          <w:i/>
          <w:color w:val="1D2228"/>
        </w:rPr>
        <w:t xml:space="preserve"> (Ecosistem Digital pentru învățare Sustenabilă) </w:t>
      </w:r>
    </w:p>
    <w:p w:rsidR="0036501A" w:rsidRDefault="0036501A" w:rsidP="0036501A">
      <w:pPr>
        <w:pStyle w:val="Heading1"/>
        <w:ind w:left="720"/>
        <w:rPr>
          <w:b w:val="0"/>
          <w:sz w:val="22"/>
          <w:lang w:val="ro-RO"/>
        </w:rPr>
      </w:pPr>
      <w:r w:rsidRPr="0036501A">
        <w:rPr>
          <w:b w:val="0"/>
          <w:sz w:val="22"/>
          <w:lang w:val="ro-RO"/>
        </w:rPr>
        <w:t>Cursuri de aprofundare a cunoștințelor în utilizarea instrumentelor IT&amp;C din Platforma Microsoft 365, Learning Management System. Utilizarea aplicației de inteligență artificială COPILOT</w:t>
      </w:r>
    </w:p>
    <w:p w:rsidR="0036501A" w:rsidRDefault="0036501A" w:rsidP="0036501A">
      <w:pPr>
        <w:pStyle w:val="Heading1"/>
        <w:ind w:left="720"/>
        <w:rPr>
          <w:b w:val="0"/>
          <w:sz w:val="22"/>
          <w:lang w:val="ro-RO"/>
        </w:rPr>
      </w:pPr>
    </w:p>
    <w:p w:rsidR="0036501A" w:rsidRPr="0036501A" w:rsidRDefault="0036501A" w:rsidP="0036501A">
      <w:pPr>
        <w:pStyle w:val="Heading1"/>
        <w:ind w:left="720"/>
        <w:rPr>
          <w:b w:val="0"/>
          <w:i/>
          <w:lang w:val="ro-RO"/>
        </w:rPr>
      </w:pPr>
      <w:r w:rsidRPr="0036501A">
        <w:rPr>
          <w:b w:val="0"/>
          <w:i/>
          <w:lang w:val="ro-RO"/>
        </w:rPr>
        <w:t>2025</w:t>
      </w:r>
    </w:p>
    <w:p w:rsidR="0036501A" w:rsidRPr="0036501A" w:rsidRDefault="0036501A" w:rsidP="0036501A">
      <w:pPr>
        <w:pStyle w:val="Heading1"/>
        <w:ind w:left="0" w:firstLine="720"/>
        <w:rPr>
          <w:bCs w:val="0"/>
          <w:color w:val="1D2228"/>
        </w:rPr>
      </w:pPr>
      <w:r w:rsidRPr="0036501A">
        <w:t xml:space="preserve">Curs CIVIS </w:t>
      </w:r>
      <w:r>
        <w:rPr>
          <w:bCs w:val="0"/>
          <w:color w:val="1D2228"/>
        </w:rPr>
        <w:t xml:space="preserve">- </w:t>
      </w:r>
      <w:r w:rsidRPr="0036501A">
        <w:rPr>
          <w:i/>
          <w:iCs/>
          <w:color w:val="212121"/>
          <w:bdr w:val="none" w:sz="0" w:space="0" w:color="auto" w:frame="1"/>
          <w:shd w:val="clear" w:color="auto" w:fill="FFFFFF"/>
        </w:rPr>
        <w:t>Breaking the Cycle of Disaster, Response, Recovery, and Repeat</w:t>
      </w:r>
      <w:r w:rsidRPr="0036501A">
        <w:rPr>
          <w:color w:val="000000"/>
          <w:shd w:val="clear" w:color="auto" w:fill="FFFFFF"/>
        </w:rPr>
        <w:t>.</w:t>
      </w:r>
    </w:p>
    <w:p w:rsidR="0036501A" w:rsidRDefault="0036501A" w:rsidP="0036501A">
      <w:pPr>
        <w:pStyle w:val="NormalWeb"/>
        <w:spacing w:before="0" w:beforeAutospacing="0" w:after="0" w:afterAutospacing="0"/>
        <w:ind w:firstLine="720"/>
        <w:rPr>
          <w:color w:val="000000"/>
          <w:sz w:val="22"/>
          <w:bdr w:val="none" w:sz="0" w:space="0" w:color="auto" w:frame="1"/>
        </w:rPr>
      </w:pPr>
      <w:r w:rsidRPr="0036501A">
        <w:rPr>
          <w:color w:val="000000"/>
          <w:sz w:val="22"/>
          <w:bdr w:val="none" w:sz="0" w:space="0" w:color="auto" w:frame="1"/>
        </w:rPr>
        <w:t>University of Tübingen, Transdisciplinary Course Program and Career Service (TRACS)</w:t>
      </w:r>
    </w:p>
    <w:p w:rsidR="0036501A" w:rsidRDefault="0036501A" w:rsidP="0036501A">
      <w:pPr>
        <w:pStyle w:val="NormalWeb"/>
        <w:spacing w:before="0" w:beforeAutospacing="0" w:after="0" w:afterAutospacing="0"/>
        <w:ind w:firstLine="720"/>
        <w:rPr>
          <w:color w:val="000000"/>
          <w:sz w:val="22"/>
          <w:bdr w:val="none" w:sz="0" w:space="0" w:color="auto" w:frame="1"/>
        </w:rPr>
      </w:pPr>
    </w:p>
    <w:p w:rsidR="0036501A" w:rsidRPr="0036501A" w:rsidRDefault="0036501A" w:rsidP="0036501A">
      <w:pPr>
        <w:pStyle w:val="NormalWeb"/>
        <w:spacing w:before="0" w:beforeAutospacing="0" w:after="0" w:afterAutospacing="0"/>
        <w:ind w:firstLine="720"/>
        <w:rPr>
          <w:i/>
          <w:color w:val="000000"/>
          <w:bdr w:val="none" w:sz="0" w:space="0" w:color="auto" w:frame="1"/>
        </w:rPr>
      </w:pPr>
      <w:r w:rsidRPr="0036501A">
        <w:rPr>
          <w:i/>
          <w:color w:val="000000"/>
          <w:bdr w:val="none" w:sz="0" w:space="0" w:color="auto" w:frame="1"/>
        </w:rPr>
        <w:t>2025</w:t>
      </w:r>
    </w:p>
    <w:p w:rsidR="0036501A" w:rsidRPr="0036501A" w:rsidRDefault="0036501A" w:rsidP="0036501A">
      <w:pPr>
        <w:pStyle w:val="NormalWeb"/>
        <w:spacing w:before="0" w:beforeAutospacing="0" w:after="0" w:afterAutospacing="0"/>
        <w:rPr>
          <w:color w:val="000000"/>
          <w:bdr w:val="none" w:sz="0" w:space="0" w:color="auto" w:frame="1"/>
        </w:rPr>
      </w:pPr>
      <w:r>
        <w:rPr>
          <w:color w:val="000000"/>
          <w:bdr w:val="none" w:sz="0" w:space="0" w:color="auto" w:frame="1"/>
        </w:rPr>
        <w:tab/>
      </w:r>
      <w:r w:rsidRPr="0036501A">
        <w:rPr>
          <w:b/>
          <w:i/>
        </w:rPr>
        <w:t xml:space="preserve">Curs CIVIS </w:t>
      </w:r>
      <w:r>
        <w:rPr>
          <w:b/>
          <w:i/>
        </w:rPr>
        <w:t xml:space="preserve">- </w:t>
      </w:r>
      <w:r w:rsidRPr="0036501A">
        <w:rPr>
          <w:b/>
          <w:i/>
          <w:lang w:val="ro-RO"/>
        </w:rPr>
        <w:t>Capacity Development: The Good, the Bad and the Better</w:t>
      </w:r>
    </w:p>
    <w:p w:rsidR="0036501A" w:rsidRDefault="0036501A" w:rsidP="0036501A">
      <w:pPr>
        <w:pStyle w:val="NormalWeb"/>
        <w:spacing w:before="0" w:beforeAutospacing="0" w:after="0" w:afterAutospacing="0"/>
        <w:ind w:firstLine="720"/>
        <w:rPr>
          <w:color w:val="000000"/>
          <w:sz w:val="22"/>
          <w:bdr w:val="none" w:sz="0" w:space="0" w:color="auto" w:frame="1"/>
        </w:rPr>
      </w:pPr>
      <w:r w:rsidRPr="0036501A">
        <w:rPr>
          <w:color w:val="000000"/>
          <w:sz w:val="22"/>
          <w:bdr w:val="none" w:sz="0" w:space="0" w:color="auto" w:frame="1"/>
        </w:rPr>
        <w:t>University of Tübingen, Transdisciplinary Course Program and Career Service (TRACS)</w:t>
      </w:r>
    </w:p>
    <w:p w:rsidR="00C106B1" w:rsidRDefault="00C106B1" w:rsidP="00701B87">
      <w:pPr>
        <w:ind w:firstLine="720"/>
        <w:rPr>
          <w:i/>
          <w:spacing w:val="-4"/>
          <w:sz w:val="24"/>
        </w:rPr>
      </w:pPr>
    </w:p>
    <w:p w:rsidR="00701B87" w:rsidRPr="0024761B" w:rsidRDefault="00701B87" w:rsidP="00701B87">
      <w:pPr>
        <w:ind w:firstLine="720"/>
        <w:rPr>
          <w:i/>
          <w:spacing w:val="-4"/>
          <w:sz w:val="24"/>
        </w:rPr>
      </w:pPr>
      <w:r>
        <w:rPr>
          <w:i/>
          <w:spacing w:val="-4"/>
          <w:sz w:val="24"/>
        </w:rPr>
        <w:t>2025 - prezent</w:t>
      </w:r>
    </w:p>
    <w:p w:rsidR="00701B87" w:rsidRDefault="0032513B" w:rsidP="00701B87">
      <w:pPr>
        <w:pStyle w:val="Heading1"/>
        <w:ind w:left="0" w:firstLine="720"/>
      </w:pPr>
      <w:r>
        <w:t xml:space="preserve">Facilitator </w:t>
      </w:r>
    </w:p>
    <w:p w:rsidR="00701B87" w:rsidRDefault="00701B87" w:rsidP="00701B87">
      <w:pPr>
        <w:pStyle w:val="Heading1"/>
        <w:ind w:left="0" w:firstLine="720"/>
        <w:rPr>
          <w:b w:val="0"/>
          <w:i/>
          <w:sz w:val="22"/>
        </w:rPr>
      </w:pPr>
      <w:r w:rsidRPr="00013D73">
        <w:rPr>
          <w:b w:val="0"/>
          <w:i/>
          <w:sz w:val="22"/>
        </w:rPr>
        <w:t>Organizat de Colegiul Național al Asistenților Sociali din România</w:t>
      </w:r>
    </w:p>
    <w:p w:rsidR="00701B87" w:rsidRPr="0036501A" w:rsidRDefault="00701B87" w:rsidP="0036501A">
      <w:pPr>
        <w:pStyle w:val="NormalWeb"/>
        <w:spacing w:before="0" w:beforeAutospacing="0" w:after="0" w:afterAutospacing="0"/>
        <w:ind w:firstLine="720"/>
        <w:rPr>
          <w:color w:val="000000"/>
          <w:sz w:val="22"/>
        </w:rPr>
      </w:pPr>
    </w:p>
    <w:p w:rsidR="00F84238" w:rsidRPr="0036501A" w:rsidRDefault="00562E25" w:rsidP="0036501A">
      <w:pPr>
        <w:pStyle w:val="Heading2"/>
        <w:tabs>
          <w:tab w:val="left" w:pos="720"/>
        </w:tabs>
        <w:ind w:left="0"/>
        <w:rPr>
          <w:color w:val="006FC0"/>
          <w:sz w:val="24"/>
          <w:szCs w:val="24"/>
        </w:rPr>
      </w:pPr>
      <w:r w:rsidRPr="0036501A">
        <w:rPr>
          <w:color w:val="006FC0"/>
          <w:sz w:val="24"/>
          <w:szCs w:val="24"/>
        </w:rPr>
        <w:tab/>
      </w:r>
      <w:r w:rsidR="00495E3E" w:rsidRPr="0036501A">
        <w:rPr>
          <w:color w:val="006FC0"/>
          <w:sz w:val="24"/>
          <w:szCs w:val="24"/>
        </w:rPr>
        <w:t>ABILITĂȚI</w:t>
      </w:r>
    </w:p>
    <w:p w:rsidR="00F84238" w:rsidRPr="002D46CE" w:rsidRDefault="00F84238" w:rsidP="00F84238">
      <w:pPr>
        <w:pStyle w:val="Heading2"/>
        <w:tabs>
          <w:tab w:val="left" w:pos="720"/>
        </w:tabs>
        <w:ind w:left="720"/>
        <w:rPr>
          <w:color w:val="000000" w:themeColor="text1"/>
        </w:rPr>
      </w:pPr>
      <w:r w:rsidRPr="002D46CE">
        <w:rPr>
          <w:color w:val="000000" w:themeColor="text1"/>
        </w:rPr>
        <w:t>Limba maternă – Română</w:t>
      </w:r>
    </w:p>
    <w:p w:rsidR="00F84238" w:rsidRPr="002D46CE" w:rsidRDefault="00F84238" w:rsidP="00F84238">
      <w:pPr>
        <w:pStyle w:val="Heading2"/>
        <w:tabs>
          <w:tab w:val="left" w:pos="720"/>
        </w:tabs>
        <w:ind w:left="720"/>
        <w:rPr>
          <w:color w:val="000000" w:themeColor="text1"/>
        </w:rPr>
      </w:pPr>
      <w:r w:rsidRPr="002D46CE">
        <w:rPr>
          <w:color w:val="000000" w:themeColor="text1"/>
        </w:rPr>
        <w:t>Limba străină – Engleză (B2 – understanding/ speaking/ writing)</w:t>
      </w:r>
    </w:p>
    <w:p w:rsidR="00F84238" w:rsidRPr="002D46CE" w:rsidRDefault="00F84238" w:rsidP="00F84238">
      <w:pPr>
        <w:pStyle w:val="BodyText"/>
        <w:tabs>
          <w:tab w:val="left" w:pos="720"/>
        </w:tabs>
        <w:ind w:right="253" w:firstLine="720"/>
        <w:rPr>
          <w:position w:val="1"/>
        </w:rPr>
      </w:pPr>
      <w:r w:rsidRPr="002D46CE">
        <w:rPr>
          <w:b/>
          <w:position w:val="1"/>
        </w:rPr>
        <w:t>Comunicare</w:t>
      </w:r>
      <w:r w:rsidRPr="002D46CE">
        <w:rPr>
          <w:position w:val="1"/>
        </w:rPr>
        <w:t xml:space="preserve"> – abilități bune de comunicare;</w:t>
      </w:r>
    </w:p>
    <w:p w:rsidR="00F84238" w:rsidRPr="002D46CE" w:rsidRDefault="00F84238" w:rsidP="00F84238">
      <w:pPr>
        <w:pStyle w:val="BodyText"/>
        <w:tabs>
          <w:tab w:val="left" w:pos="720"/>
        </w:tabs>
        <w:ind w:right="253" w:firstLine="720"/>
        <w:rPr>
          <w:position w:val="1"/>
        </w:rPr>
      </w:pPr>
      <w:r w:rsidRPr="002D46CE">
        <w:rPr>
          <w:b/>
          <w:position w:val="1"/>
        </w:rPr>
        <w:t>Conducere/Management</w:t>
      </w:r>
      <w:r w:rsidRPr="002D46CE">
        <w:rPr>
          <w:position w:val="1"/>
        </w:rPr>
        <w:t xml:space="preserve"> – abilități bune de management și coordonare, preocupare pentru formare continuă</w:t>
      </w:r>
    </w:p>
    <w:p w:rsidR="00F84238" w:rsidRPr="002D46CE" w:rsidRDefault="00F84238" w:rsidP="00F84238">
      <w:pPr>
        <w:pStyle w:val="BodyText"/>
        <w:tabs>
          <w:tab w:val="left" w:pos="720"/>
        </w:tabs>
        <w:ind w:right="253" w:firstLine="720"/>
        <w:rPr>
          <w:position w:val="1"/>
        </w:rPr>
      </w:pPr>
      <w:r w:rsidRPr="002D46CE">
        <w:rPr>
          <w:b/>
          <w:position w:val="1"/>
        </w:rPr>
        <w:t>Sociale</w:t>
      </w:r>
      <w:r w:rsidRPr="002D46CE">
        <w:rPr>
          <w:position w:val="1"/>
        </w:rPr>
        <w:t xml:space="preserve"> – abilități bune privind lucrul în echipă</w:t>
      </w:r>
    </w:p>
    <w:p w:rsidR="00F84238" w:rsidRPr="002D46CE" w:rsidRDefault="00F84238" w:rsidP="00F84238">
      <w:pPr>
        <w:pStyle w:val="BodyText"/>
        <w:tabs>
          <w:tab w:val="left" w:pos="720"/>
        </w:tabs>
        <w:ind w:right="253" w:firstLine="720"/>
        <w:rPr>
          <w:position w:val="1"/>
        </w:rPr>
      </w:pPr>
      <w:r w:rsidRPr="002D46CE">
        <w:rPr>
          <w:b/>
          <w:position w:val="1"/>
        </w:rPr>
        <w:t>IT</w:t>
      </w:r>
      <w:r w:rsidRPr="002D46CE">
        <w:rPr>
          <w:position w:val="1"/>
        </w:rPr>
        <w:t xml:space="preserve"> – abilități privind lucrul cu diverse programe de tip office </w:t>
      </w:r>
    </w:p>
    <w:p w:rsidR="00F84238" w:rsidRPr="002D46CE" w:rsidRDefault="00F84238" w:rsidP="00F84238">
      <w:pPr>
        <w:pStyle w:val="BodyText"/>
        <w:tabs>
          <w:tab w:val="left" w:pos="720"/>
        </w:tabs>
        <w:ind w:right="253" w:firstLine="720"/>
        <w:rPr>
          <w:position w:val="1"/>
        </w:rPr>
      </w:pPr>
      <w:r w:rsidRPr="002D46CE">
        <w:rPr>
          <w:b/>
          <w:position w:val="1"/>
        </w:rPr>
        <w:t>Permis de conducere</w:t>
      </w:r>
      <w:r w:rsidRPr="002D46CE">
        <w:rPr>
          <w:position w:val="1"/>
        </w:rPr>
        <w:t xml:space="preserve"> – categoria B</w:t>
      </w:r>
    </w:p>
    <w:p w:rsidR="00F84238" w:rsidRDefault="00F84238" w:rsidP="00F84238">
      <w:pPr>
        <w:pStyle w:val="BodyText"/>
        <w:tabs>
          <w:tab w:val="left" w:pos="720"/>
        </w:tabs>
        <w:ind w:right="253" w:firstLine="720"/>
        <w:rPr>
          <w:position w:val="1"/>
        </w:rPr>
      </w:pPr>
    </w:p>
    <w:p w:rsidR="00F84238" w:rsidRDefault="00F84238" w:rsidP="00F84238">
      <w:pPr>
        <w:tabs>
          <w:tab w:val="left" w:pos="720"/>
        </w:tabs>
        <w:rPr>
          <w:b/>
          <w:color w:val="006FC0"/>
          <w:spacing w:val="-2"/>
          <w:sz w:val="20"/>
        </w:rPr>
      </w:pPr>
    </w:p>
    <w:p w:rsidR="0024761B" w:rsidRDefault="00562E25" w:rsidP="00F84238">
      <w:pPr>
        <w:tabs>
          <w:tab w:val="left" w:pos="720"/>
        </w:tabs>
        <w:rPr>
          <w:b/>
          <w:noProof/>
          <w:color w:val="006FC0"/>
          <w:position w:val="-3"/>
          <w:sz w:val="20"/>
        </w:rPr>
      </w:pPr>
      <w:r>
        <w:rPr>
          <w:b/>
          <w:color w:val="006FC0"/>
          <w:spacing w:val="-2"/>
          <w:sz w:val="20"/>
        </w:rPr>
        <w:tab/>
      </w:r>
      <w:r w:rsidR="00495E3E">
        <w:rPr>
          <w:b/>
          <w:color w:val="006FC0"/>
          <w:spacing w:val="-2"/>
          <w:sz w:val="20"/>
        </w:rPr>
        <w:t>INFORMAȚII SUPLIMENTARE</w:t>
      </w:r>
      <w:r w:rsidR="0024761B">
        <w:rPr>
          <w:b/>
          <w:color w:val="006FC0"/>
          <w:sz w:val="20"/>
        </w:rPr>
        <w:tab/>
      </w:r>
    </w:p>
    <w:p w:rsidR="0024761B" w:rsidRDefault="0024761B" w:rsidP="00F84238">
      <w:pPr>
        <w:tabs>
          <w:tab w:val="left" w:pos="3204"/>
        </w:tabs>
        <w:rPr>
          <w:b/>
          <w:position w:val="-3"/>
          <w:sz w:val="20"/>
        </w:rPr>
      </w:pPr>
    </w:p>
    <w:p w:rsidR="0024761B" w:rsidRDefault="00562E25" w:rsidP="00F84238">
      <w:pPr>
        <w:tabs>
          <w:tab w:val="left" w:pos="720"/>
        </w:tabs>
        <w:rPr>
          <w:b/>
          <w:sz w:val="24"/>
        </w:rPr>
      </w:pPr>
      <w:r>
        <w:rPr>
          <w:b/>
          <w:sz w:val="24"/>
        </w:rPr>
        <w:tab/>
      </w:r>
      <w:r w:rsidR="0024761B">
        <w:rPr>
          <w:b/>
          <w:spacing w:val="-10"/>
          <w:sz w:val="24"/>
        </w:rPr>
        <w:t>1</w:t>
      </w:r>
      <w:r w:rsidR="00495E3E">
        <w:rPr>
          <w:b/>
          <w:spacing w:val="-10"/>
          <w:sz w:val="24"/>
        </w:rPr>
        <w:t xml:space="preserve"> </w:t>
      </w:r>
      <w:r w:rsidR="0024761B">
        <w:rPr>
          <w:b/>
          <w:sz w:val="24"/>
        </w:rPr>
        <w:t>–</w:t>
      </w:r>
      <w:r w:rsidR="0024761B">
        <w:rPr>
          <w:b/>
          <w:spacing w:val="-4"/>
          <w:sz w:val="24"/>
        </w:rPr>
        <w:t xml:space="preserve"> </w:t>
      </w:r>
      <w:r w:rsidR="00495E3E">
        <w:rPr>
          <w:b/>
          <w:sz w:val="24"/>
        </w:rPr>
        <w:t>Publicații, proiecte, granturi</w:t>
      </w:r>
    </w:p>
    <w:p w:rsidR="0024761B" w:rsidRDefault="0024761B" w:rsidP="00F84238">
      <w:pPr>
        <w:pStyle w:val="BodyText"/>
        <w:rPr>
          <w:b/>
          <w:sz w:val="24"/>
        </w:rPr>
      </w:pPr>
    </w:p>
    <w:p w:rsidR="0024761B" w:rsidRDefault="00562E25" w:rsidP="00F84238">
      <w:pPr>
        <w:tabs>
          <w:tab w:val="left" w:pos="720"/>
        </w:tabs>
        <w:rPr>
          <w:b/>
          <w:sz w:val="24"/>
        </w:rPr>
      </w:pPr>
      <w:r>
        <w:rPr>
          <w:b/>
          <w:sz w:val="24"/>
        </w:rPr>
        <w:tab/>
      </w:r>
      <w:r w:rsidR="0024761B">
        <w:rPr>
          <w:b/>
          <w:spacing w:val="-10"/>
          <w:sz w:val="24"/>
        </w:rPr>
        <w:t>2</w:t>
      </w:r>
      <w:r w:rsidR="00495E3E">
        <w:rPr>
          <w:b/>
          <w:sz w:val="24"/>
        </w:rPr>
        <w:t xml:space="preserve"> </w:t>
      </w:r>
      <w:r w:rsidR="0024761B">
        <w:rPr>
          <w:b/>
          <w:sz w:val="24"/>
        </w:rPr>
        <w:t>–</w:t>
      </w:r>
      <w:r w:rsidR="0024761B">
        <w:rPr>
          <w:b/>
          <w:spacing w:val="-5"/>
          <w:sz w:val="24"/>
        </w:rPr>
        <w:t xml:space="preserve"> </w:t>
      </w:r>
      <w:r w:rsidR="00495E3E">
        <w:rPr>
          <w:b/>
          <w:sz w:val="24"/>
        </w:rPr>
        <w:t>Formare profesională</w:t>
      </w:r>
    </w:p>
    <w:p w:rsidR="0024761B" w:rsidRDefault="0024761B" w:rsidP="00F84238">
      <w:pPr>
        <w:pStyle w:val="BodyText"/>
        <w:rPr>
          <w:b/>
          <w:sz w:val="24"/>
        </w:rPr>
      </w:pPr>
    </w:p>
    <w:p w:rsidR="0024761B" w:rsidRPr="009840DB" w:rsidRDefault="00562E25" w:rsidP="00F84238">
      <w:pPr>
        <w:tabs>
          <w:tab w:val="left" w:pos="720"/>
        </w:tabs>
        <w:rPr>
          <w:b/>
          <w:spacing w:val="-2"/>
          <w:sz w:val="24"/>
        </w:rPr>
      </w:pPr>
      <w:r>
        <w:rPr>
          <w:b/>
          <w:sz w:val="24"/>
        </w:rPr>
        <w:tab/>
      </w:r>
      <w:r w:rsidR="0024761B">
        <w:rPr>
          <w:b/>
          <w:spacing w:val="-10"/>
          <w:sz w:val="24"/>
        </w:rPr>
        <w:t>3</w:t>
      </w:r>
      <w:r w:rsidR="00495E3E">
        <w:rPr>
          <w:b/>
          <w:sz w:val="24"/>
        </w:rPr>
        <w:t xml:space="preserve"> </w:t>
      </w:r>
      <w:r w:rsidR="0024761B">
        <w:rPr>
          <w:b/>
          <w:sz w:val="24"/>
        </w:rPr>
        <w:t>–</w:t>
      </w:r>
      <w:r w:rsidR="0024761B">
        <w:rPr>
          <w:b/>
          <w:spacing w:val="-6"/>
          <w:sz w:val="24"/>
        </w:rPr>
        <w:t xml:space="preserve"> </w:t>
      </w:r>
      <w:r w:rsidR="00495E3E">
        <w:rPr>
          <w:b/>
          <w:spacing w:val="-6"/>
          <w:sz w:val="24"/>
        </w:rPr>
        <w:t>Conferințe, workshop-uri</w:t>
      </w:r>
    </w:p>
    <w:p w:rsidR="0024761B" w:rsidRDefault="0024761B" w:rsidP="00F84238">
      <w:pPr>
        <w:tabs>
          <w:tab w:val="left" w:pos="3044"/>
        </w:tabs>
        <w:rPr>
          <w:b/>
          <w:spacing w:val="-2"/>
          <w:sz w:val="24"/>
        </w:rPr>
      </w:pPr>
    </w:p>
    <w:p w:rsidR="0024761B" w:rsidRDefault="00562E25" w:rsidP="00F84238">
      <w:pPr>
        <w:tabs>
          <w:tab w:val="left" w:pos="720"/>
        </w:tabs>
        <w:rPr>
          <w:b/>
          <w:sz w:val="24"/>
        </w:rPr>
      </w:pPr>
      <w:r>
        <w:rPr>
          <w:b/>
          <w:spacing w:val="-2"/>
          <w:sz w:val="24"/>
        </w:rPr>
        <w:tab/>
      </w:r>
      <w:r w:rsidR="00495E3E">
        <w:rPr>
          <w:b/>
          <w:spacing w:val="-2"/>
          <w:sz w:val="24"/>
        </w:rPr>
        <w:t xml:space="preserve">4 </w:t>
      </w:r>
      <w:r w:rsidR="0024761B">
        <w:rPr>
          <w:b/>
          <w:sz w:val="24"/>
        </w:rPr>
        <w:t>–</w:t>
      </w:r>
      <w:r w:rsidR="0024761B">
        <w:rPr>
          <w:b/>
          <w:spacing w:val="-6"/>
          <w:sz w:val="24"/>
        </w:rPr>
        <w:t xml:space="preserve"> </w:t>
      </w:r>
      <w:r w:rsidR="00495E3E">
        <w:rPr>
          <w:b/>
          <w:sz w:val="24"/>
        </w:rPr>
        <w:t>Burse, premii</w:t>
      </w:r>
      <w:r w:rsidR="001C561E">
        <w:rPr>
          <w:b/>
          <w:sz w:val="24"/>
        </w:rPr>
        <w:t>, interviuri</w:t>
      </w:r>
    </w:p>
    <w:p w:rsidR="00F84238" w:rsidRDefault="00F84238" w:rsidP="00F84238">
      <w:pPr>
        <w:tabs>
          <w:tab w:val="left" w:pos="720"/>
        </w:tabs>
        <w:rPr>
          <w:b/>
          <w:sz w:val="24"/>
        </w:rPr>
      </w:pPr>
    </w:p>
    <w:p w:rsidR="0024761B" w:rsidRDefault="0024761B" w:rsidP="00F84238">
      <w:pPr>
        <w:pStyle w:val="BodyText"/>
        <w:rPr>
          <w:b/>
          <w:sz w:val="24"/>
        </w:rPr>
      </w:pPr>
    </w:p>
    <w:p w:rsidR="0024761B" w:rsidRPr="00445FCD" w:rsidRDefault="00ED28F9" w:rsidP="00F84238">
      <w:pPr>
        <w:pStyle w:val="Heading2"/>
        <w:tabs>
          <w:tab w:val="left" w:pos="720"/>
        </w:tabs>
        <w:ind w:left="0"/>
      </w:pPr>
      <w:r>
        <w:rPr>
          <w:color w:val="006FC0"/>
        </w:rPr>
        <w:tab/>
      </w:r>
      <w:r w:rsidR="00495E3E">
        <w:rPr>
          <w:color w:val="006FC0"/>
        </w:rPr>
        <w:t>PUBLICAȚII, PROIECTE, GRANTURI</w:t>
      </w:r>
    </w:p>
    <w:p w:rsidR="0024761B" w:rsidRPr="00ED28F9" w:rsidRDefault="0024761B" w:rsidP="00F84238">
      <w:pPr>
        <w:pStyle w:val="ListParagraph"/>
        <w:widowControl/>
        <w:numPr>
          <w:ilvl w:val="0"/>
          <w:numId w:val="25"/>
        </w:numPr>
        <w:tabs>
          <w:tab w:val="left" w:pos="142"/>
          <w:tab w:val="left" w:pos="851"/>
        </w:tabs>
        <w:autoSpaceDE/>
        <w:autoSpaceDN/>
        <w:jc w:val="both"/>
        <w:rPr>
          <w:b/>
          <w:noProof/>
          <w:spacing w:val="-2"/>
          <w:sz w:val="20"/>
          <w:szCs w:val="20"/>
        </w:rPr>
      </w:pPr>
      <w:r w:rsidRPr="00ED28F9">
        <w:rPr>
          <w:b/>
          <w:noProof/>
          <w:spacing w:val="-2"/>
          <w:sz w:val="20"/>
          <w:szCs w:val="20"/>
        </w:rPr>
        <w:t xml:space="preserve">Capitole în cărţi </w:t>
      </w:r>
      <w:r w:rsidRPr="00ED28F9">
        <w:rPr>
          <w:b/>
          <w:sz w:val="20"/>
          <w:szCs w:val="20"/>
        </w:rPr>
        <w:t xml:space="preserve">publicate </w:t>
      </w:r>
    </w:p>
    <w:p w:rsidR="0024761B" w:rsidRPr="00EE2234" w:rsidRDefault="0024761B" w:rsidP="00F84238">
      <w:pPr>
        <w:pStyle w:val="ListParagraph"/>
        <w:widowControl/>
        <w:numPr>
          <w:ilvl w:val="0"/>
          <w:numId w:val="22"/>
        </w:numPr>
        <w:tabs>
          <w:tab w:val="left" w:pos="142"/>
          <w:tab w:val="left" w:pos="851"/>
        </w:tabs>
        <w:autoSpaceDE/>
        <w:autoSpaceDN/>
        <w:ind w:left="720"/>
        <w:contextualSpacing/>
        <w:jc w:val="both"/>
        <w:rPr>
          <w:sz w:val="20"/>
          <w:szCs w:val="20"/>
        </w:rPr>
      </w:pPr>
      <w:r w:rsidRPr="00EE2234">
        <w:rPr>
          <w:sz w:val="20"/>
          <w:szCs w:val="20"/>
        </w:rPr>
        <w:t xml:space="preserve">Sister Angela Kim, Grigore Marinela Carmen, </w:t>
      </w:r>
      <w:r w:rsidRPr="00EE2234">
        <w:rPr>
          <w:b/>
          <w:sz w:val="20"/>
          <w:szCs w:val="20"/>
        </w:rPr>
        <w:t>Titorencu Adrian Cristian</w:t>
      </w:r>
      <w:r w:rsidRPr="00EE2234">
        <w:rPr>
          <w:sz w:val="20"/>
          <w:szCs w:val="20"/>
        </w:rPr>
        <w:t xml:space="preserve">, </w:t>
      </w:r>
      <w:r w:rsidRPr="00EE2234">
        <w:rPr>
          <w:i/>
          <w:sz w:val="20"/>
          <w:szCs w:val="20"/>
        </w:rPr>
        <w:t xml:space="preserve">The risck of human trafficking in the context of war, </w:t>
      </w:r>
      <w:r w:rsidRPr="00EE2234">
        <w:rPr>
          <w:sz w:val="20"/>
          <w:szCs w:val="20"/>
        </w:rPr>
        <w:t xml:space="preserve">în cartea - Stănescu N., Vlad M.V., Tasențe T., Grigore M.C., Rus C.V., (coord.) </w:t>
      </w:r>
      <w:r w:rsidRPr="00EE2234">
        <w:rPr>
          <w:i/>
          <w:sz w:val="20"/>
          <w:szCs w:val="20"/>
        </w:rPr>
        <w:t xml:space="preserve">Human Trafficking communication and psihosocial counseling, </w:t>
      </w:r>
      <w:r w:rsidRPr="00EE2234">
        <w:rPr>
          <w:sz w:val="20"/>
          <w:szCs w:val="20"/>
        </w:rPr>
        <w:t>București, Ed Tritonic,</w:t>
      </w:r>
      <w:r w:rsidRPr="00EE2234">
        <w:rPr>
          <w:i/>
          <w:sz w:val="20"/>
          <w:szCs w:val="20"/>
        </w:rPr>
        <w:t xml:space="preserve"> </w:t>
      </w:r>
      <w:r w:rsidRPr="00EE2234">
        <w:rPr>
          <w:sz w:val="20"/>
          <w:szCs w:val="20"/>
        </w:rPr>
        <w:t>2023, ISBN 978-606-749-697-1</w:t>
      </w:r>
      <w:r w:rsidR="001C561E">
        <w:rPr>
          <w:sz w:val="20"/>
          <w:szCs w:val="20"/>
        </w:rPr>
        <w:t>;</w:t>
      </w:r>
    </w:p>
    <w:p w:rsidR="0024761B" w:rsidRPr="00CD53AA" w:rsidRDefault="0024761B" w:rsidP="00F84238">
      <w:pPr>
        <w:pStyle w:val="ListParagraph"/>
        <w:widowControl/>
        <w:numPr>
          <w:ilvl w:val="0"/>
          <w:numId w:val="22"/>
        </w:numPr>
        <w:tabs>
          <w:tab w:val="left" w:pos="142"/>
          <w:tab w:val="left" w:pos="851"/>
        </w:tabs>
        <w:autoSpaceDE/>
        <w:autoSpaceDN/>
        <w:ind w:left="720"/>
        <w:contextualSpacing/>
        <w:jc w:val="both"/>
        <w:rPr>
          <w:sz w:val="20"/>
          <w:szCs w:val="20"/>
        </w:rPr>
      </w:pPr>
      <w:r w:rsidRPr="00CD53AA">
        <w:rPr>
          <w:sz w:val="20"/>
          <w:szCs w:val="20"/>
        </w:rPr>
        <w:t xml:space="preserve">Marinela Carmen Grigore, </w:t>
      </w:r>
      <w:r w:rsidRPr="00CD53AA">
        <w:rPr>
          <w:b/>
          <w:sz w:val="20"/>
          <w:szCs w:val="20"/>
        </w:rPr>
        <w:t>Titorencu Adrian Cristian</w:t>
      </w:r>
      <w:r w:rsidRPr="00CD53AA">
        <w:rPr>
          <w:sz w:val="20"/>
          <w:szCs w:val="20"/>
        </w:rPr>
        <w:t xml:space="preserve">, </w:t>
      </w:r>
      <w:r w:rsidRPr="00CD53AA">
        <w:rPr>
          <w:i/>
          <w:sz w:val="20"/>
          <w:szCs w:val="20"/>
        </w:rPr>
        <w:t>Adolescenții instituționalizați și necesitatea implementării unor programe de prevenire a comportamentelor infracționale</w:t>
      </w:r>
      <w:r w:rsidRPr="00CD53AA">
        <w:rPr>
          <w:sz w:val="20"/>
          <w:szCs w:val="20"/>
        </w:rPr>
        <w:t xml:space="preserve">, în cartea – Nina Stănescu, Marinela Grigore (coord.) </w:t>
      </w:r>
      <w:r w:rsidRPr="00CD53AA">
        <w:rPr>
          <w:i/>
          <w:sz w:val="20"/>
          <w:szCs w:val="20"/>
        </w:rPr>
        <w:t xml:space="preserve">Intervenția sistemului de probațiune în societatea contemporană. Elemente, valori, competențe în probațiune, disfuncționalități </w:t>
      </w:r>
      <w:r w:rsidRPr="00CD53AA">
        <w:rPr>
          <w:i/>
          <w:color w:val="000000" w:themeColor="text1"/>
          <w:sz w:val="20"/>
          <w:szCs w:val="20"/>
        </w:rPr>
        <w:t>sociale individuale și de grup în societatea contemporană</w:t>
      </w:r>
      <w:r w:rsidRPr="00CD53AA">
        <w:rPr>
          <w:color w:val="000000" w:themeColor="text1"/>
          <w:sz w:val="20"/>
          <w:szCs w:val="20"/>
        </w:rPr>
        <w:t>, 2024, Editura Universitară București, ISBN 978-606-28-1822-3</w:t>
      </w:r>
      <w:r w:rsidR="001C561E" w:rsidRPr="00CD53AA">
        <w:rPr>
          <w:color w:val="000000" w:themeColor="text1"/>
          <w:sz w:val="20"/>
          <w:szCs w:val="20"/>
        </w:rPr>
        <w:t>;</w:t>
      </w:r>
    </w:p>
    <w:p w:rsidR="00082C21" w:rsidRPr="00CD53AA" w:rsidRDefault="00082C21" w:rsidP="00F84238">
      <w:pPr>
        <w:pStyle w:val="ListParagraph"/>
        <w:widowControl/>
        <w:numPr>
          <w:ilvl w:val="0"/>
          <w:numId w:val="22"/>
        </w:numPr>
        <w:tabs>
          <w:tab w:val="left" w:pos="142"/>
          <w:tab w:val="left" w:pos="851"/>
        </w:tabs>
        <w:autoSpaceDE/>
        <w:autoSpaceDN/>
        <w:ind w:left="720"/>
        <w:contextualSpacing/>
        <w:jc w:val="both"/>
        <w:rPr>
          <w:sz w:val="20"/>
          <w:szCs w:val="20"/>
        </w:rPr>
      </w:pPr>
      <w:r w:rsidRPr="00CD53AA">
        <w:rPr>
          <w:b/>
          <w:color w:val="000000" w:themeColor="text1"/>
          <w:sz w:val="20"/>
          <w:szCs w:val="20"/>
        </w:rPr>
        <w:t>Drd. Adrian Cristian Titorencu</w:t>
      </w:r>
      <w:r w:rsidRPr="00CD53AA">
        <w:rPr>
          <w:color w:val="000000" w:themeColor="text1"/>
          <w:sz w:val="20"/>
          <w:szCs w:val="20"/>
        </w:rPr>
        <w:t xml:space="preserve">, </w:t>
      </w:r>
      <w:r w:rsidRPr="00CD53AA">
        <w:rPr>
          <w:i/>
          <w:color w:val="000000" w:themeColor="text1"/>
          <w:sz w:val="20"/>
          <w:szCs w:val="20"/>
        </w:rPr>
        <w:t>Ajutor umanitar și politici sociale în contextul conflictului militar din Ucraina</w:t>
      </w:r>
      <w:r w:rsidRPr="00CD53AA">
        <w:rPr>
          <w:color w:val="000000" w:themeColor="text1"/>
          <w:sz w:val="20"/>
          <w:szCs w:val="20"/>
        </w:rPr>
        <w:t xml:space="preserve">, </w:t>
      </w:r>
      <w:r w:rsidR="001C561E" w:rsidRPr="00CD53AA">
        <w:rPr>
          <w:color w:val="000000" w:themeColor="text1"/>
          <w:sz w:val="20"/>
          <w:szCs w:val="20"/>
        </w:rPr>
        <w:t xml:space="preserve">în cartea – Nina Stănescu, Marinela Carmen Grigore, Florentina Olimpia Avram, Liviu Toader (coord.) </w:t>
      </w:r>
      <w:r w:rsidR="001C561E" w:rsidRPr="00CD53AA">
        <w:rPr>
          <w:i/>
          <w:color w:val="000000" w:themeColor="text1"/>
          <w:sz w:val="20"/>
          <w:szCs w:val="20"/>
        </w:rPr>
        <w:t>Calitatea vieții și politicile publice privind bunăstarea social</w:t>
      </w:r>
      <w:r w:rsidR="001C561E" w:rsidRPr="00CD53AA">
        <w:rPr>
          <w:color w:val="000000" w:themeColor="text1"/>
          <w:sz w:val="20"/>
          <w:szCs w:val="20"/>
        </w:rPr>
        <w:t>, București, Edit. Universitară, 2025, ISBN 978-606-28-1929-3;</w:t>
      </w:r>
      <w:r w:rsidRPr="00CD53AA">
        <w:rPr>
          <w:color w:val="000000" w:themeColor="text1"/>
          <w:sz w:val="20"/>
          <w:szCs w:val="20"/>
        </w:rPr>
        <w:t xml:space="preserve"> </w:t>
      </w:r>
    </w:p>
    <w:p w:rsidR="00701B87" w:rsidRPr="00CD53AA" w:rsidRDefault="007D7537" w:rsidP="00F84238">
      <w:pPr>
        <w:pStyle w:val="ListParagraph"/>
        <w:widowControl/>
        <w:numPr>
          <w:ilvl w:val="0"/>
          <w:numId w:val="22"/>
        </w:numPr>
        <w:tabs>
          <w:tab w:val="left" w:pos="142"/>
          <w:tab w:val="left" w:pos="851"/>
        </w:tabs>
        <w:autoSpaceDE/>
        <w:autoSpaceDN/>
        <w:ind w:left="720"/>
        <w:contextualSpacing/>
        <w:jc w:val="both"/>
        <w:rPr>
          <w:sz w:val="20"/>
          <w:szCs w:val="20"/>
        </w:rPr>
      </w:pPr>
      <w:r>
        <w:rPr>
          <w:color w:val="000000" w:themeColor="text1"/>
          <w:sz w:val="20"/>
          <w:szCs w:val="20"/>
        </w:rPr>
        <w:t>Bianca Ioana G</w:t>
      </w:r>
      <w:r w:rsidR="00701B87" w:rsidRPr="00CD53AA">
        <w:rPr>
          <w:color w:val="000000" w:themeColor="text1"/>
          <w:sz w:val="20"/>
          <w:szCs w:val="20"/>
        </w:rPr>
        <w:t>arabet,</w:t>
      </w:r>
      <w:r w:rsidR="00701B87" w:rsidRPr="00CD53AA">
        <w:rPr>
          <w:b/>
          <w:color w:val="000000" w:themeColor="text1"/>
          <w:sz w:val="20"/>
          <w:szCs w:val="20"/>
        </w:rPr>
        <w:t xml:space="preserve"> Adrian Cristian Titorencu, </w:t>
      </w:r>
      <w:r w:rsidR="00701B87" w:rsidRPr="00CD53AA">
        <w:rPr>
          <w:i/>
          <w:color w:val="000000" w:themeColor="text1"/>
          <w:sz w:val="20"/>
          <w:szCs w:val="20"/>
        </w:rPr>
        <w:t>Virtual Reality (VR) and Strategies for the prevention of depression and suicide</w:t>
      </w:r>
      <w:r w:rsidR="00701B87" w:rsidRPr="00CD53AA">
        <w:rPr>
          <w:color w:val="000000" w:themeColor="text1"/>
          <w:sz w:val="20"/>
          <w:szCs w:val="20"/>
        </w:rPr>
        <w:t xml:space="preserve">, </w:t>
      </w:r>
      <w:r w:rsidR="00701B87" w:rsidRPr="00CD53AA">
        <w:rPr>
          <w:color w:val="000000" w:themeColor="text1"/>
          <w:sz w:val="20"/>
          <w:szCs w:val="20"/>
          <w:lang w:val="ro-RO"/>
        </w:rPr>
        <w:t xml:space="preserve">în cartea – Stănescu, N., Mogoi, G., Grigore, M. C., </w:t>
      </w:r>
      <w:r w:rsidR="00701B87" w:rsidRPr="00CD53AA">
        <w:rPr>
          <w:i/>
          <w:color w:val="000000" w:themeColor="text1"/>
          <w:sz w:val="20"/>
          <w:szCs w:val="20"/>
          <w:lang w:val="ro-RO"/>
        </w:rPr>
        <w:t>Choices – Suicide. Asocial phenomenon with disastrous effects</w:t>
      </w:r>
      <w:r w:rsidR="00701B87" w:rsidRPr="00CD53AA">
        <w:rPr>
          <w:color w:val="000000" w:themeColor="text1"/>
          <w:sz w:val="20"/>
          <w:szCs w:val="20"/>
          <w:lang w:val="ro-RO"/>
        </w:rPr>
        <w:t>, edit. Universitară, 2025, ISBN 978-606-28-2040-4;</w:t>
      </w:r>
    </w:p>
    <w:p w:rsidR="00701B87" w:rsidRPr="00CD53AA" w:rsidRDefault="007D7537" w:rsidP="00701B87">
      <w:pPr>
        <w:pStyle w:val="ListParagraph"/>
        <w:widowControl/>
        <w:numPr>
          <w:ilvl w:val="0"/>
          <w:numId w:val="22"/>
        </w:numPr>
        <w:tabs>
          <w:tab w:val="left" w:pos="142"/>
          <w:tab w:val="left" w:pos="851"/>
        </w:tabs>
        <w:autoSpaceDE/>
        <w:autoSpaceDN/>
        <w:ind w:left="720"/>
        <w:contextualSpacing/>
        <w:jc w:val="both"/>
        <w:rPr>
          <w:sz w:val="20"/>
          <w:szCs w:val="20"/>
        </w:rPr>
      </w:pPr>
      <w:r>
        <w:rPr>
          <w:color w:val="000000" w:themeColor="text1"/>
          <w:sz w:val="20"/>
          <w:szCs w:val="20"/>
        </w:rPr>
        <w:t>Bianca Ioana G</w:t>
      </w:r>
      <w:r w:rsidR="00701B87" w:rsidRPr="00CD53AA">
        <w:rPr>
          <w:color w:val="000000" w:themeColor="text1"/>
          <w:sz w:val="20"/>
          <w:szCs w:val="20"/>
        </w:rPr>
        <w:t>arabet,</w:t>
      </w:r>
      <w:r w:rsidR="00701B87" w:rsidRPr="00CD53AA">
        <w:rPr>
          <w:b/>
          <w:color w:val="000000" w:themeColor="text1"/>
          <w:sz w:val="20"/>
          <w:szCs w:val="20"/>
        </w:rPr>
        <w:t xml:space="preserve"> Adrian Cristian Titorencu, </w:t>
      </w:r>
      <w:r w:rsidR="00701B87" w:rsidRPr="00CD53AA">
        <w:rPr>
          <w:i/>
          <w:color w:val="000000" w:themeColor="text1"/>
          <w:sz w:val="20"/>
          <w:szCs w:val="20"/>
        </w:rPr>
        <w:t>The Relationship between genocide and suicide</w:t>
      </w:r>
      <w:r w:rsidR="00701B87" w:rsidRPr="00CD53AA">
        <w:rPr>
          <w:color w:val="000000" w:themeColor="text1"/>
          <w:sz w:val="20"/>
          <w:szCs w:val="20"/>
        </w:rPr>
        <w:t xml:space="preserve">, </w:t>
      </w:r>
      <w:r w:rsidR="00701B87" w:rsidRPr="00CD53AA">
        <w:rPr>
          <w:color w:val="000000" w:themeColor="text1"/>
          <w:sz w:val="20"/>
          <w:szCs w:val="20"/>
          <w:lang w:val="ro-RO"/>
        </w:rPr>
        <w:t xml:space="preserve">în cartea – Stănescu, N., Mogoi, G., Grigore, M. C., </w:t>
      </w:r>
      <w:r w:rsidR="00701B87" w:rsidRPr="00CD53AA">
        <w:rPr>
          <w:i/>
          <w:color w:val="000000" w:themeColor="text1"/>
          <w:sz w:val="20"/>
          <w:szCs w:val="20"/>
          <w:lang w:val="ro-RO"/>
        </w:rPr>
        <w:t>Choices – Suicide. Asocial phenomenon with disastrous effects</w:t>
      </w:r>
      <w:r w:rsidR="00701B87" w:rsidRPr="00CD53AA">
        <w:rPr>
          <w:color w:val="000000" w:themeColor="text1"/>
          <w:sz w:val="20"/>
          <w:szCs w:val="20"/>
          <w:lang w:val="ro-RO"/>
        </w:rPr>
        <w:t>, edit. Universitară, 2025, ISBN 978-606-28-2040-4.</w:t>
      </w:r>
    </w:p>
    <w:p w:rsidR="0024761B" w:rsidRPr="00CD53AA" w:rsidRDefault="0024761B" w:rsidP="00F84238">
      <w:pPr>
        <w:widowControl/>
        <w:tabs>
          <w:tab w:val="left" w:pos="142"/>
          <w:tab w:val="left" w:pos="851"/>
        </w:tabs>
        <w:autoSpaceDE/>
        <w:autoSpaceDN/>
        <w:contextualSpacing/>
        <w:jc w:val="both"/>
        <w:rPr>
          <w:sz w:val="20"/>
          <w:szCs w:val="20"/>
        </w:rPr>
      </w:pPr>
    </w:p>
    <w:p w:rsidR="0024761B" w:rsidRPr="00CD53AA" w:rsidRDefault="0024761B" w:rsidP="00F84238">
      <w:pPr>
        <w:pStyle w:val="HTMLPreformatted"/>
        <w:widowControl w:val="0"/>
        <w:numPr>
          <w:ilvl w:val="0"/>
          <w:numId w:val="25"/>
        </w:numPr>
        <w:shd w:val="clear" w:color="auto" w:fill="FFFFFF"/>
        <w:tabs>
          <w:tab w:val="clear" w:pos="916"/>
          <w:tab w:val="left" w:pos="709"/>
        </w:tabs>
        <w:autoSpaceDE w:val="0"/>
        <w:autoSpaceDN w:val="0"/>
        <w:jc w:val="both"/>
        <w:rPr>
          <w:rFonts w:ascii="Times New Roman" w:hAnsi="Times New Roman" w:cs="Times New Roman"/>
          <w:color w:val="000000" w:themeColor="text1"/>
          <w:shd w:val="clear" w:color="auto" w:fill="FFFFFF"/>
        </w:rPr>
      </w:pPr>
      <w:r w:rsidRPr="00CD53AA">
        <w:rPr>
          <w:rFonts w:ascii="Times New Roman" w:hAnsi="Times New Roman" w:cs="Times New Roman"/>
          <w:b/>
          <w:bCs/>
          <w:color w:val="000000" w:themeColor="text1"/>
        </w:rPr>
        <w:t>Lucrări publicate în reviste</w:t>
      </w:r>
      <w:r w:rsidR="006D19FA" w:rsidRPr="00CD53AA">
        <w:rPr>
          <w:rFonts w:ascii="Times New Roman" w:hAnsi="Times New Roman" w:cs="Times New Roman"/>
          <w:b/>
          <w:bCs/>
          <w:color w:val="000000" w:themeColor="text1"/>
        </w:rPr>
        <w:t>/ Recenzii</w:t>
      </w:r>
    </w:p>
    <w:p w:rsidR="006D19FA" w:rsidRPr="00CD53AA" w:rsidRDefault="0024761B" w:rsidP="00F84238">
      <w:pPr>
        <w:pStyle w:val="HTMLPreformatted"/>
        <w:widowControl w:val="0"/>
        <w:numPr>
          <w:ilvl w:val="0"/>
          <w:numId w:val="23"/>
        </w:numPr>
        <w:shd w:val="clear" w:color="auto" w:fill="FFFFFF"/>
        <w:tabs>
          <w:tab w:val="clear" w:pos="916"/>
          <w:tab w:val="left" w:pos="810"/>
        </w:tabs>
        <w:autoSpaceDE w:val="0"/>
        <w:autoSpaceDN w:val="0"/>
        <w:ind w:left="720"/>
        <w:jc w:val="both"/>
        <w:rPr>
          <w:rFonts w:ascii="Times New Roman" w:hAnsi="Times New Roman" w:cs="Times New Roman"/>
          <w:color w:val="0000FF"/>
          <w:u w:val="single"/>
          <w:shd w:val="clear" w:color="auto" w:fill="FFFFFF"/>
        </w:rPr>
      </w:pPr>
      <w:r w:rsidRPr="00CD53AA">
        <w:rPr>
          <w:rFonts w:ascii="Times New Roman" w:hAnsi="Times New Roman" w:cs="Times New Roman"/>
          <w:shd w:val="clear" w:color="auto" w:fill="FFFFFF"/>
        </w:rPr>
        <w:t xml:space="preserve">Mihaela Rus, Mihaela Luminita Sandu, Cristina Madalina Preda (Georgescu), </w:t>
      </w:r>
      <w:r w:rsidRPr="00CD53AA">
        <w:rPr>
          <w:rFonts w:ascii="Times New Roman" w:hAnsi="Times New Roman" w:cs="Times New Roman"/>
          <w:b/>
          <w:shd w:val="clear" w:color="auto" w:fill="FFFFFF"/>
        </w:rPr>
        <w:t xml:space="preserve">Adrian Cristian </w:t>
      </w:r>
      <w:r w:rsidRPr="00CD53AA">
        <w:rPr>
          <w:rFonts w:ascii="Times New Roman" w:hAnsi="Times New Roman" w:cs="Times New Roman"/>
          <w:b/>
          <w:color w:val="000000" w:themeColor="text1"/>
          <w:shd w:val="clear" w:color="auto" w:fill="FFFFFF"/>
        </w:rPr>
        <w:t>Titorencu</w:t>
      </w:r>
      <w:r w:rsidRPr="00CD53AA">
        <w:rPr>
          <w:rFonts w:ascii="Times New Roman" w:hAnsi="Times New Roman" w:cs="Times New Roman"/>
          <w:color w:val="000000" w:themeColor="text1"/>
          <w:shd w:val="clear" w:color="auto" w:fill="FFFFFF"/>
        </w:rPr>
        <w:t>, 2022</w:t>
      </w:r>
      <w:r w:rsidRPr="00CD53AA">
        <w:rPr>
          <w:rFonts w:ascii="Times New Roman" w:hAnsi="Times New Roman" w:cs="Times New Roman"/>
          <w:i/>
          <w:color w:val="000000" w:themeColor="text1"/>
          <w:shd w:val="clear" w:color="auto" w:fill="FFFFFF"/>
        </w:rPr>
        <w:t xml:space="preserve">, </w:t>
      </w:r>
      <w:hyperlink r:id="rId15" w:history="1">
        <w:r w:rsidRPr="00CD53AA">
          <w:rPr>
            <w:rStyle w:val="Hyperlink"/>
            <w:rFonts w:ascii="Times New Roman" w:hAnsi="Times New Roman" w:cs="Times New Roman"/>
            <w:bCs/>
            <w:i/>
            <w:color w:val="000000" w:themeColor="text1"/>
            <w:u w:val="none"/>
          </w:rPr>
          <w:t>The Relationship between burnout and coping to employees in Social Care (Child Protection)</w:t>
        </w:r>
      </w:hyperlink>
      <w:r w:rsidRPr="00CD53AA">
        <w:rPr>
          <w:rFonts w:ascii="Times New Roman" w:hAnsi="Times New Roman" w:cs="Times New Roman"/>
          <w:color w:val="000000" w:themeColor="text1"/>
          <w:shd w:val="clear" w:color="auto" w:fill="FFFFFF"/>
        </w:rPr>
        <w:t xml:space="preserve">, </w:t>
      </w:r>
      <w:r w:rsidRPr="00CD53AA">
        <w:rPr>
          <w:rFonts w:ascii="Times New Roman" w:hAnsi="Times New Roman" w:cs="Times New Roman"/>
          <w:i/>
          <w:color w:val="000000" w:themeColor="text1"/>
          <w:shd w:val="clear" w:color="auto" w:fill="FFFFFF"/>
        </w:rPr>
        <w:t xml:space="preserve">A new decade for social changes, </w:t>
      </w:r>
      <w:hyperlink r:id="rId16" w:history="1">
        <w:r w:rsidRPr="00CD53AA">
          <w:rPr>
            <w:rStyle w:val="Hyperlink"/>
            <w:rFonts w:ascii="Times New Roman" w:hAnsi="Times New Roman" w:cs="Times New Roman"/>
            <w:color w:val="000000" w:themeColor="text1"/>
            <w:u w:val="none"/>
          </w:rPr>
          <w:t>Technium Social Sciences Journal</w:t>
        </w:r>
      </w:hyperlink>
      <w:r w:rsidRPr="00CD53AA">
        <w:rPr>
          <w:rFonts w:ascii="Times New Roman" w:hAnsi="Times New Roman" w:cs="Times New Roman"/>
          <w:color w:val="000000" w:themeColor="text1"/>
          <w:shd w:val="clear" w:color="auto" w:fill="FFFFFF"/>
        </w:rPr>
        <w:t xml:space="preserve">, Technium Science, vol. 34 (1), pages 411-423, August.,  </w:t>
      </w:r>
      <w:r w:rsidR="006D19FA" w:rsidRPr="00CD53AA">
        <w:rPr>
          <w:rFonts w:ascii="Times New Roman" w:hAnsi="Times New Roman" w:cs="Times New Roman"/>
          <w:shd w:val="clear" w:color="auto" w:fill="FFFFFF"/>
        </w:rPr>
        <w:t>https://techniumscience.com/index.php/socialsciences/article/view/6885/2511</w:t>
      </w:r>
    </w:p>
    <w:p w:rsidR="00236669" w:rsidRPr="00CD53AA" w:rsidRDefault="006D19FA" w:rsidP="00236669">
      <w:pPr>
        <w:pStyle w:val="HTMLPreformatted"/>
        <w:widowControl w:val="0"/>
        <w:numPr>
          <w:ilvl w:val="0"/>
          <w:numId w:val="23"/>
        </w:numPr>
        <w:shd w:val="clear" w:color="auto" w:fill="FFFFFF"/>
        <w:tabs>
          <w:tab w:val="clear" w:pos="916"/>
          <w:tab w:val="left" w:pos="810"/>
        </w:tabs>
        <w:autoSpaceDE w:val="0"/>
        <w:autoSpaceDN w:val="0"/>
        <w:ind w:left="720"/>
        <w:jc w:val="both"/>
        <w:rPr>
          <w:rFonts w:ascii="Times New Roman" w:hAnsi="Times New Roman" w:cs="Times New Roman"/>
          <w:color w:val="0000FF"/>
          <w:u w:val="single"/>
          <w:shd w:val="clear" w:color="auto" w:fill="FFFFFF"/>
        </w:rPr>
      </w:pPr>
      <w:r w:rsidRPr="00CD53AA">
        <w:rPr>
          <w:rFonts w:ascii="Times New Roman" w:hAnsi="Times New Roman" w:cs="Times New Roman"/>
          <w:b/>
          <w:shd w:val="clear" w:color="auto" w:fill="FFFFFF"/>
        </w:rPr>
        <w:t>Titorencu, Adrian Cristian</w:t>
      </w:r>
      <w:r w:rsidRPr="00CD53AA">
        <w:rPr>
          <w:rFonts w:ascii="Times New Roman" w:hAnsi="Times New Roman" w:cs="Times New Roman"/>
          <w:shd w:val="clear" w:color="auto" w:fill="FFFFFF"/>
        </w:rPr>
        <w:t xml:space="preserve">, recenzie – </w:t>
      </w:r>
      <w:r w:rsidRPr="00CD53AA">
        <w:rPr>
          <w:rFonts w:ascii="Times New Roman" w:hAnsi="Times New Roman" w:cs="Times New Roman"/>
          <w:i/>
          <w:shd w:val="clear" w:color="auto" w:fill="FFFFFF"/>
        </w:rPr>
        <w:t>Cercetare, Dezvoltare și Intervenție în Asistență Socială</w:t>
      </w:r>
      <w:r w:rsidRPr="00CD53AA">
        <w:rPr>
          <w:rFonts w:ascii="Times New Roman" w:hAnsi="Times New Roman" w:cs="Times New Roman"/>
          <w:shd w:val="clear" w:color="auto" w:fill="FFFFFF"/>
        </w:rPr>
        <w:t xml:space="preserve">, edit. Tritonic București, 2024, Doru Buzducea (coord.). în Revista Sociologie Românească, 2025, vol. 23, Issue 1, pp. 145-149, </w:t>
      </w:r>
      <w:hyperlink r:id="rId17" w:history="1">
        <w:r w:rsidRPr="00CD53AA">
          <w:rPr>
            <w:rStyle w:val="Hyperlink"/>
            <w:rFonts w:ascii="Times New Roman" w:hAnsi="Times New Roman" w:cs="Times New Roman"/>
            <w:color w:val="auto"/>
            <w:u w:val="none"/>
            <w:shd w:val="clear" w:color="auto" w:fill="FFFFFF"/>
          </w:rPr>
          <w:t>https://doi.org/10.33788/sr.23.1.9</w:t>
        </w:r>
      </w:hyperlink>
      <w:r w:rsidRPr="00CD53AA">
        <w:rPr>
          <w:rFonts w:ascii="Times New Roman" w:hAnsi="Times New Roman" w:cs="Times New Roman"/>
          <w:shd w:val="clear" w:color="auto" w:fill="FFFFFF"/>
        </w:rPr>
        <w:t xml:space="preserve"> sau</w:t>
      </w:r>
      <w:r w:rsidRPr="00CD53AA">
        <w:rPr>
          <w:rFonts w:ascii="Times New Roman" w:hAnsi="Times New Roman" w:cs="Times New Roman"/>
          <w:u w:val="single"/>
          <w:shd w:val="clear" w:color="auto" w:fill="FFFFFF"/>
        </w:rPr>
        <w:t xml:space="preserve"> </w:t>
      </w:r>
      <w:r w:rsidR="00236669" w:rsidRPr="00CD53AA">
        <w:rPr>
          <w:rFonts w:ascii="Times New Roman" w:hAnsi="Times New Roman" w:cs="Times New Roman"/>
          <w:shd w:val="clear" w:color="auto" w:fill="FFFFFF"/>
        </w:rPr>
        <w:t>https://revistasociologieromaneasca.ro/sr/article/view/2025-1-09/1748</w:t>
      </w:r>
      <w:r w:rsidRPr="00CD53AA">
        <w:rPr>
          <w:rFonts w:ascii="Times New Roman" w:hAnsi="Times New Roman" w:cs="Times New Roman"/>
          <w:shd w:val="clear" w:color="auto" w:fill="FFFFFF"/>
        </w:rPr>
        <w:t>.</w:t>
      </w:r>
    </w:p>
    <w:p w:rsidR="00236669" w:rsidRPr="00CD53AA" w:rsidRDefault="00236669" w:rsidP="00236669">
      <w:pPr>
        <w:pStyle w:val="HTMLPreformatted"/>
        <w:widowControl w:val="0"/>
        <w:numPr>
          <w:ilvl w:val="0"/>
          <w:numId w:val="23"/>
        </w:numPr>
        <w:shd w:val="clear" w:color="auto" w:fill="FFFFFF"/>
        <w:tabs>
          <w:tab w:val="clear" w:pos="916"/>
          <w:tab w:val="left" w:pos="810"/>
        </w:tabs>
        <w:autoSpaceDE w:val="0"/>
        <w:autoSpaceDN w:val="0"/>
        <w:ind w:left="720"/>
        <w:jc w:val="both"/>
        <w:rPr>
          <w:rFonts w:ascii="Times New Roman" w:hAnsi="Times New Roman" w:cs="Times New Roman"/>
          <w:color w:val="0000FF"/>
          <w:u w:val="single"/>
          <w:shd w:val="clear" w:color="auto" w:fill="FFFFFF"/>
        </w:rPr>
      </w:pPr>
      <w:r w:rsidRPr="00CD53AA">
        <w:rPr>
          <w:rFonts w:ascii="Times New Roman" w:hAnsi="Times New Roman" w:cs="Times New Roman"/>
          <w:b/>
          <w:bCs/>
          <w:lang w:val="ro-RO"/>
        </w:rPr>
        <w:t xml:space="preserve">Titorencu, </w:t>
      </w:r>
      <w:r w:rsidR="0038799D" w:rsidRPr="00CD53AA">
        <w:rPr>
          <w:rFonts w:ascii="Times New Roman" w:hAnsi="Times New Roman" w:cs="Times New Roman"/>
          <w:b/>
          <w:bCs/>
          <w:lang w:val="ro-RO"/>
        </w:rPr>
        <w:t xml:space="preserve">Adrian Cristian, </w:t>
      </w:r>
      <w:r w:rsidRPr="00CD53AA">
        <w:rPr>
          <w:rFonts w:ascii="Times New Roman" w:hAnsi="Times New Roman" w:cs="Times New Roman"/>
          <w:lang w:val="ro-RO"/>
        </w:rPr>
        <w:t xml:space="preserve">Doctorand în Asistență Socială, Universitatea din București, Implicarea asistentului </w:t>
      </w:r>
      <w:r w:rsidRPr="00CD53AA">
        <w:rPr>
          <w:rFonts w:ascii="Times New Roman" w:hAnsi="Times New Roman" w:cs="Times New Roman"/>
          <w:lang w:val="ro-RO"/>
        </w:rPr>
        <w:lastRenderedPageBreak/>
        <w:t xml:space="preserve">social în acordarea ajutorului umanitar. Asistență socială și </w:t>
      </w:r>
      <w:r w:rsidRPr="00CD53AA">
        <w:rPr>
          <w:rFonts w:ascii="Times New Roman" w:hAnsi="Times New Roman" w:cs="Times New Roman"/>
          <w:i/>
          <w:lang w:val="ro-RO"/>
        </w:rPr>
        <w:t xml:space="preserve">Localizare </w:t>
      </w:r>
      <w:r w:rsidRPr="00CD53AA">
        <w:rPr>
          <w:rFonts w:ascii="Times New Roman" w:hAnsi="Times New Roman" w:cs="Times New Roman"/>
          <w:lang w:val="ro-RO"/>
        </w:rPr>
        <w:t xml:space="preserve">[The involvement of social worker in humanitarian aid. Social Work and </w:t>
      </w:r>
      <w:r w:rsidRPr="00CD53AA">
        <w:rPr>
          <w:rFonts w:ascii="Times New Roman" w:hAnsi="Times New Roman" w:cs="Times New Roman"/>
          <w:i/>
          <w:lang w:val="ro-RO"/>
        </w:rPr>
        <w:t>Localisation</w:t>
      </w:r>
      <w:r w:rsidRPr="00CD53AA">
        <w:rPr>
          <w:rFonts w:ascii="Times New Roman" w:hAnsi="Times New Roman" w:cs="Times New Roman"/>
          <w:lang w:val="ro-RO"/>
        </w:rPr>
        <w:t xml:space="preserve">] </w:t>
      </w:r>
      <w:r w:rsidRPr="00CD53AA">
        <w:rPr>
          <w:rFonts w:ascii="Times New Roman" w:hAnsi="Times New Roman" w:cs="Times New Roman"/>
          <w:i/>
        </w:rPr>
        <w:t>Revista de Asistenţă Socială</w:t>
      </w:r>
      <w:r w:rsidRPr="00CD53AA">
        <w:rPr>
          <w:rFonts w:ascii="Times New Roman" w:hAnsi="Times New Roman" w:cs="Times New Roman"/>
        </w:rPr>
        <w:t xml:space="preserve">, anul XXIV, nr. </w:t>
      </w:r>
      <w:r w:rsidRPr="00CD53AA">
        <w:rPr>
          <w:rFonts w:ascii="Times New Roman" w:hAnsi="Times New Roman" w:cs="Times New Roman"/>
          <w:lang w:val="es-ES"/>
        </w:rPr>
        <w:t>4</w:t>
      </w:r>
      <w:r w:rsidRPr="00CD53AA">
        <w:rPr>
          <w:rFonts w:ascii="Times New Roman" w:hAnsi="Times New Roman" w:cs="Times New Roman"/>
        </w:rPr>
        <w:t>/2025, pp. 1-11, www.swreview.ro</w:t>
      </w:r>
      <w:r w:rsidR="00E403B2" w:rsidRPr="00CD53AA">
        <w:rPr>
          <w:rFonts w:ascii="Times New Roman" w:hAnsi="Times New Roman" w:cs="Times New Roman"/>
        </w:rPr>
        <w:t>, ISSN: 1583-0608</w:t>
      </w:r>
    </w:p>
    <w:p w:rsidR="0024761B" w:rsidRDefault="0024761B" w:rsidP="00F84238">
      <w:pPr>
        <w:pStyle w:val="HTMLPreformatted"/>
        <w:widowControl w:val="0"/>
        <w:shd w:val="clear" w:color="auto" w:fill="FFFFFF"/>
        <w:tabs>
          <w:tab w:val="clear" w:pos="916"/>
          <w:tab w:val="left" w:pos="810"/>
        </w:tabs>
        <w:autoSpaceDE w:val="0"/>
        <w:autoSpaceDN w:val="0"/>
        <w:jc w:val="both"/>
        <w:rPr>
          <w:rFonts w:ascii="Times New Roman" w:hAnsi="Times New Roman" w:cs="Times New Roman"/>
          <w:shd w:val="clear" w:color="auto" w:fill="FFFFFF"/>
        </w:rPr>
      </w:pPr>
    </w:p>
    <w:p w:rsidR="0024761B" w:rsidRPr="00ED28F9" w:rsidRDefault="0024761B" w:rsidP="00F84238">
      <w:pPr>
        <w:pStyle w:val="HTMLPreformatted"/>
        <w:widowControl w:val="0"/>
        <w:numPr>
          <w:ilvl w:val="0"/>
          <w:numId w:val="25"/>
        </w:numPr>
        <w:shd w:val="clear" w:color="auto" w:fill="FFFFFF"/>
        <w:tabs>
          <w:tab w:val="clear" w:pos="916"/>
          <w:tab w:val="left" w:pos="709"/>
        </w:tabs>
        <w:autoSpaceDE w:val="0"/>
        <w:autoSpaceDN w:val="0"/>
        <w:jc w:val="both"/>
        <w:rPr>
          <w:rStyle w:val="Hyperlink"/>
          <w:rFonts w:ascii="Times New Roman" w:hAnsi="Times New Roman" w:cs="Times New Roman"/>
          <w:b/>
          <w:color w:val="auto"/>
          <w:u w:val="none"/>
          <w:shd w:val="clear" w:color="auto" w:fill="FFFFFF"/>
        </w:rPr>
      </w:pPr>
      <w:r w:rsidRPr="00ED28F9">
        <w:rPr>
          <w:rStyle w:val="Hyperlink"/>
          <w:rFonts w:ascii="Times New Roman" w:hAnsi="Times New Roman" w:cs="Times New Roman"/>
          <w:b/>
          <w:color w:val="auto"/>
          <w:u w:val="none"/>
          <w:shd w:val="clear" w:color="auto" w:fill="FFFFFF"/>
        </w:rPr>
        <w:t>Cărți publicate</w:t>
      </w:r>
    </w:p>
    <w:p w:rsidR="0024761B" w:rsidRPr="00EE2234" w:rsidRDefault="0024761B" w:rsidP="00F84238">
      <w:pPr>
        <w:pStyle w:val="HTMLPreformatted"/>
        <w:widowControl w:val="0"/>
        <w:numPr>
          <w:ilvl w:val="0"/>
          <w:numId w:val="23"/>
        </w:numPr>
        <w:shd w:val="clear" w:color="auto" w:fill="FFFFFF"/>
        <w:tabs>
          <w:tab w:val="clear" w:pos="916"/>
          <w:tab w:val="left" w:pos="709"/>
        </w:tabs>
        <w:autoSpaceDE w:val="0"/>
        <w:autoSpaceDN w:val="0"/>
        <w:ind w:left="720"/>
        <w:jc w:val="both"/>
        <w:rPr>
          <w:rFonts w:ascii="Times New Roman" w:hAnsi="Times New Roman" w:cs="Times New Roman"/>
          <w:shd w:val="clear" w:color="auto" w:fill="FFFFFF"/>
        </w:rPr>
      </w:pPr>
      <w:r w:rsidRPr="00087F24">
        <w:rPr>
          <w:rFonts w:ascii="Times New Roman" w:hAnsi="Times New Roman" w:cs="Times New Roman"/>
          <w:b/>
          <w:shd w:val="clear" w:color="auto" w:fill="FFFFFF"/>
        </w:rPr>
        <w:t>Titorencu, Adrian Cristian</w:t>
      </w:r>
      <w:r w:rsidRPr="00EE2234">
        <w:rPr>
          <w:rFonts w:ascii="Times New Roman" w:hAnsi="Times New Roman" w:cs="Times New Roman"/>
          <w:shd w:val="clear" w:color="auto" w:fill="FFFFFF"/>
        </w:rPr>
        <w:t xml:space="preserve">, 2012, </w:t>
      </w:r>
      <w:r w:rsidRPr="00EE2234">
        <w:rPr>
          <w:rFonts w:ascii="Times New Roman" w:hAnsi="Times New Roman" w:cs="Times New Roman"/>
          <w:i/>
          <w:shd w:val="clear" w:color="auto" w:fill="FFFFFF"/>
        </w:rPr>
        <w:t>Spicul. Despre căsătorie</w:t>
      </w:r>
      <w:r w:rsidRPr="00EE2234">
        <w:rPr>
          <w:rFonts w:ascii="Times New Roman" w:hAnsi="Times New Roman" w:cs="Times New Roman"/>
          <w:shd w:val="clear" w:color="auto" w:fill="FFFFFF"/>
        </w:rPr>
        <w:t>, Brăila, Edit. Olimpiada, ISBN 978-606-8433-02-8</w:t>
      </w:r>
    </w:p>
    <w:p w:rsidR="0024761B" w:rsidRPr="00EE2234" w:rsidRDefault="0024761B" w:rsidP="00F84238">
      <w:pPr>
        <w:pStyle w:val="HTMLPreformatted"/>
        <w:widowControl w:val="0"/>
        <w:numPr>
          <w:ilvl w:val="0"/>
          <w:numId w:val="23"/>
        </w:numPr>
        <w:shd w:val="clear" w:color="auto" w:fill="FFFFFF"/>
        <w:tabs>
          <w:tab w:val="clear" w:pos="916"/>
          <w:tab w:val="left" w:pos="709"/>
        </w:tabs>
        <w:autoSpaceDE w:val="0"/>
        <w:autoSpaceDN w:val="0"/>
        <w:ind w:left="720"/>
        <w:jc w:val="both"/>
        <w:rPr>
          <w:rFonts w:ascii="Times New Roman" w:hAnsi="Times New Roman" w:cs="Times New Roman"/>
          <w:shd w:val="clear" w:color="auto" w:fill="FFFFFF"/>
        </w:rPr>
      </w:pPr>
      <w:r w:rsidRPr="00087F24">
        <w:rPr>
          <w:rFonts w:ascii="Times New Roman" w:hAnsi="Times New Roman" w:cs="Times New Roman"/>
          <w:b/>
          <w:shd w:val="clear" w:color="auto" w:fill="FFFFFF"/>
        </w:rPr>
        <w:t>Titorencu, Adrian Cristian</w:t>
      </w:r>
      <w:r w:rsidRPr="00EE2234">
        <w:rPr>
          <w:rFonts w:ascii="Times New Roman" w:hAnsi="Times New Roman" w:cs="Times New Roman"/>
          <w:shd w:val="clear" w:color="auto" w:fill="FFFFFF"/>
        </w:rPr>
        <w:t xml:space="preserve">, 2018, </w:t>
      </w:r>
      <w:r w:rsidRPr="00EE2234">
        <w:rPr>
          <w:rFonts w:ascii="Times New Roman" w:hAnsi="Times New Roman" w:cs="Times New Roman"/>
          <w:i/>
          <w:shd w:val="clear" w:color="auto" w:fill="FFFFFF"/>
        </w:rPr>
        <w:t xml:space="preserve">Gheorghe „Cavalul” Clinciu. O filă de pateric, </w:t>
      </w:r>
      <w:r w:rsidRPr="00EE2234">
        <w:rPr>
          <w:rFonts w:ascii="Times New Roman" w:hAnsi="Times New Roman" w:cs="Times New Roman"/>
          <w:shd w:val="clear" w:color="auto" w:fill="FFFFFF"/>
        </w:rPr>
        <w:t>Brăila, edit. Lucas, ISBN 978-606-8983-25-7</w:t>
      </w:r>
    </w:p>
    <w:p w:rsidR="0024761B" w:rsidRPr="00445FCD" w:rsidRDefault="0024761B" w:rsidP="00F84238">
      <w:pPr>
        <w:pStyle w:val="BodyText"/>
      </w:pPr>
    </w:p>
    <w:p w:rsidR="0024761B" w:rsidRDefault="00ED28F9" w:rsidP="00F84238">
      <w:pPr>
        <w:pStyle w:val="Heading2"/>
        <w:tabs>
          <w:tab w:val="left" w:pos="720"/>
        </w:tabs>
        <w:ind w:left="0" w:right="3664"/>
        <w:rPr>
          <w:color w:val="1592CB"/>
        </w:rPr>
      </w:pPr>
      <w:r>
        <w:rPr>
          <w:color w:val="1592CB"/>
        </w:rPr>
        <w:tab/>
      </w:r>
      <w:r w:rsidR="00495E3E">
        <w:rPr>
          <w:color w:val="1592CB"/>
        </w:rPr>
        <w:t>FORMARE PROFESIONALĂ</w:t>
      </w:r>
    </w:p>
    <w:p w:rsidR="0024761B" w:rsidRPr="00FF764B" w:rsidRDefault="0024761B" w:rsidP="00F84238">
      <w:pPr>
        <w:pStyle w:val="ListParagraph"/>
        <w:numPr>
          <w:ilvl w:val="0"/>
          <w:numId w:val="13"/>
        </w:numPr>
        <w:tabs>
          <w:tab w:val="left" w:pos="460"/>
        </w:tabs>
        <w:ind w:left="810" w:right="234"/>
        <w:jc w:val="both"/>
        <w:rPr>
          <w:sz w:val="20"/>
          <w:szCs w:val="24"/>
        </w:rPr>
      </w:pPr>
      <w:r>
        <w:rPr>
          <w:sz w:val="20"/>
          <w:szCs w:val="24"/>
        </w:rPr>
        <w:t>07-08/</w:t>
      </w:r>
      <w:r w:rsidRPr="00FF764B">
        <w:rPr>
          <w:sz w:val="20"/>
          <w:szCs w:val="24"/>
        </w:rPr>
        <w:t>2022</w:t>
      </w:r>
      <w:r w:rsidRPr="00FF764B">
        <w:rPr>
          <w:spacing w:val="-4"/>
          <w:sz w:val="20"/>
          <w:szCs w:val="24"/>
        </w:rPr>
        <w:t xml:space="preserve"> </w:t>
      </w:r>
      <w:r w:rsidRPr="00FF764B">
        <w:rPr>
          <w:sz w:val="20"/>
          <w:szCs w:val="24"/>
        </w:rPr>
        <w:t>–</w:t>
      </w:r>
      <w:r w:rsidRPr="00FF764B">
        <w:rPr>
          <w:spacing w:val="-2"/>
          <w:sz w:val="20"/>
          <w:szCs w:val="24"/>
        </w:rPr>
        <w:t xml:space="preserve"> </w:t>
      </w:r>
      <w:r w:rsidRPr="00FF764B">
        <w:rPr>
          <w:i/>
          <w:sz w:val="20"/>
          <w:szCs w:val="24"/>
        </w:rPr>
        <w:t>Formator</w:t>
      </w:r>
      <w:r w:rsidRPr="00FF764B">
        <w:rPr>
          <w:i/>
          <w:spacing w:val="-5"/>
          <w:sz w:val="20"/>
          <w:szCs w:val="24"/>
        </w:rPr>
        <w:t xml:space="preserve"> </w:t>
      </w:r>
      <w:r w:rsidRPr="00FF764B">
        <w:rPr>
          <w:sz w:val="20"/>
          <w:szCs w:val="24"/>
        </w:rPr>
        <w:t>pentru</w:t>
      </w:r>
      <w:r w:rsidRPr="00FF764B">
        <w:rPr>
          <w:spacing w:val="-4"/>
          <w:sz w:val="20"/>
          <w:szCs w:val="24"/>
        </w:rPr>
        <w:t xml:space="preserve"> </w:t>
      </w:r>
      <w:r w:rsidRPr="00FF764B">
        <w:rPr>
          <w:sz w:val="20"/>
          <w:szCs w:val="24"/>
        </w:rPr>
        <w:t>cursul</w:t>
      </w:r>
      <w:r w:rsidRPr="00FF764B">
        <w:rPr>
          <w:spacing w:val="-5"/>
          <w:sz w:val="20"/>
          <w:szCs w:val="24"/>
        </w:rPr>
        <w:t xml:space="preserve"> </w:t>
      </w:r>
      <w:r w:rsidRPr="00FF764B">
        <w:rPr>
          <w:sz w:val="20"/>
          <w:szCs w:val="24"/>
        </w:rPr>
        <w:t>de</w:t>
      </w:r>
      <w:r w:rsidRPr="00FF764B">
        <w:rPr>
          <w:spacing w:val="-5"/>
          <w:sz w:val="20"/>
          <w:szCs w:val="24"/>
        </w:rPr>
        <w:t xml:space="preserve"> </w:t>
      </w:r>
      <w:r w:rsidRPr="00FF764B">
        <w:rPr>
          <w:sz w:val="20"/>
          <w:szCs w:val="24"/>
        </w:rPr>
        <w:t>TEHNICIAN</w:t>
      </w:r>
      <w:r w:rsidRPr="00FF764B">
        <w:rPr>
          <w:spacing w:val="-4"/>
          <w:sz w:val="20"/>
          <w:szCs w:val="24"/>
        </w:rPr>
        <w:t xml:space="preserve"> </w:t>
      </w:r>
      <w:r w:rsidRPr="00FF764B">
        <w:rPr>
          <w:sz w:val="20"/>
          <w:szCs w:val="24"/>
        </w:rPr>
        <w:t>SERVICII</w:t>
      </w:r>
      <w:r w:rsidRPr="00FF764B">
        <w:rPr>
          <w:spacing w:val="-6"/>
          <w:sz w:val="20"/>
          <w:szCs w:val="24"/>
        </w:rPr>
        <w:t xml:space="preserve"> </w:t>
      </w:r>
      <w:r w:rsidRPr="00FF764B">
        <w:rPr>
          <w:sz w:val="20"/>
          <w:szCs w:val="24"/>
        </w:rPr>
        <w:t>SOCIALE – în colaborare cu Asociația Valori Dobrogene, mun. Tulcea, jud. Tulcea;</w:t>
      </w:r>
    </w:p>
    <w:p w:rsidR="0024761B" w:rsidRPr="00FF764B" w:rsidRDefault="0024761B" w:rsidP="00F84238">
      <w:pPr>
        <w:pStyle w:val="ListParagraph"/>
        <w:numPr>
          <w:ilvl w:val="0"/>
          <w:numId w:val="13"/>
        </w:numPr>
        <w:tabs>
          <w:tab w:val="left" w:pos="460"/>
        </w:tabs>
        <w:ind w:left="810" w:right="234"/>
        <w:jc w:val="both"/>
        <w:rPr>
          <w:sz w:val="20"/>
          <w:szCs w:val="24"/>
        </w:rPr>
      </w:pPr>
      <w:r>
        <w:rPr>
          <w:sz w:val="20"/>
          <w:szCs w:val="24"/>
        </w:rPr>
        <w:t>06-07/</w:t>
      </w:r>
      <w:r w:rsidRPr="00FF764B">
        <w:rPr>
          <w:sz w:val="20"/>
          <w:szCs w:val="24"/>
        </w:rPr>
        <w:t xml:space="preserve">2023 - </w:t>
      </w:r>
      <w:r w:rsidRPr="00FF764B">
        <w:rPr>
          <w:i/>
          <w:sz w:val="20"/>
          <w:szCs w:val="24"/>
        </w:rPr>
        <w:t>Formator</w:t>
      </w:r>
      <w:r w:rsidRPr="00FF764B">
        <w:rPr>
          <w:spacing w:val="-5"/>
          <w:sz w:val="20"/>
          <w:szCs w:val="24"/>
        </w:rPr>
        <w:t xml:space="preserve"> </w:t>
      </w:r>
      <w:r w:rsidRPr="00FF764B">
        <w:rPr>
          <w:sz w:val="20"/>
          <w:szCs w:val="24"/>
        </w:rPr>
        <w:t>pentru</w:t>
      </w:r>
      <w:r w:rsidRPr="00FF764B">
        <w:rPr>
          <w:spacing w:val="-4"/>
          <w:sz w:val="20"/>
          <w:szCs w:val="24"/>
        </w:rPr>
        <w:t xml:space="preserve"> </w:t>
      </w:r>
      <w:r w:rsidRPr="00FF764B">
        <w:rPr>
          <w:sz w:val="20"/>
          <w:szCs w:val="24"/>
        </w:rPr>
        <w:t>cursul</w:t>
      </w:r>
      <w:r w:rsidRPr="00FF764B">
        <w:rPr>
          <w:spacing w:val="-5"/>
          <w:sz w:val="20"/>
          <w:szCs w:val="24"/>
        </w:rPr>
        <w:t xml:space="preserve"> </w:t>
      </w:r>
      <w:r w:rsidRPr="00FF764B">
        <w:rPr>
          <w:sz w:val="20"/>
          <w:szCs w:val="24"/>
        </w:rPr>
        <w:t>de</w:t>
      </w:r>
      <w:r w:rsidRPr="00FF764B">
        <w:rPr>
          <w:spacing w:val="-5"/>
          <w:sz w:val="20"/>
          <w:szCs w:val="24"/>
        </w:rPr>
        <w:t xml:space="preserve"> </w:t>
      </w:r>
      <w:r w:rsidRPr="00FF764B">
        <w:rPr>
          <w:sz w:val="20"/>
          <w:szCs w:val="24"/>
        </w:rPr>
        <w:t>TEHNICIAN</w:t>
      </w:r>
      <w:r w:rsidRPr="00FF764B">
        <w:rPr>
          <w:spacing w:val="-4"/>
          <w:sz w:val="20"/>
          <w:szCs w:val="24"/>
        </w:rPr>
        <w:t xml:space="preserve"> </w:t>
      </w:r>
      <w:r w:rsidRPr="00FF764B">
        <w:rPr>
          <w:sz w:val="20"/>
          <w:szCs w:val="24"/>
        </w:rPr>
        <w:t>SERVICII</w:t>
      </w:r>
      <w:r w:rsidRPr="00FF764B">
        <w:rPr>
          <w:spacing w:val="-6"/>
          <w:sz w:val="20"/>
          <w:szCs w:val="24"/>
        </w:rPr>
        <w:t xml:space="preserve"> </w:t>
      </w:r>
      <w:r w:rsidRPr="00FF764B">
        <w:rPr>
          <w:sz w:val="20"/>
          <w:szCs w:val="24"/>
        </w:rPr>
        <w:t>SOCIALE – în colaborare cu Asociația Valori Dobrogene, mun. Tulcea, jud. Tulcea;</w:t>
      </w:r>
    </w:p>
    <w:p w:rsidR="0024761B" w:rsidRPr="00445FCD" w:rsidRDefault="0024761B" w:rsidP="00F84238">
      <w:pPr>
        <w:ind w:left="810"/>
      </w:pPr>
    </w:p>
    <w:p w:rsidR="0024761B" w:rsidRDefault="00ED28F9" w:rsidP="00F84238">
      <w:pPr>
        <w:pStyle w:val="Heading2"/>
        <w:tabs>
          <w:tab w:val="left" w:pos="720"/>
        </w:tabs>
        <w:ind w:left="0"/>
        <w:rPr>
          <w:color w:val="1592CB"/>
          <w:spacing w:val="-2"/>
        </w:rPr>
      </w:pPr>
      <w:r>
        <w:rPr>
          <w:color w:val="1592CB"/>
        </w:rPr>
        <w:tab/>
      </w:r>
      <w:r w:rsidR="00495E3E">
        <w:rPr>
          <w:color w:val="1592CB"/>
        </w:rPr>
        <w:t>CONFERINȚE / WORKSHOP-URI</w:t>
      </w:r>
    </w:p>
    <w:p w:rsidR="0024761B" w:rsidRPr="00EE2234" w:rsidRDefault="0024761B" w:rsidP="00F84238">
      <w:pPr>
        <w:pStyle w:val="ListParagraph"/>
        <w:numPr>
          <w:ilvl w:val="0"/>
          <w:numId w:val="13"/>
        </w:numPr>
        <w:tabs>
          <w:tab w:val="left" w:pos="460"/>
        </w:tabs>
        <w:ind w:left="810" w:right="117"/>
        <w:jc w:val="both"/>
        <w:rPr>
          <w:i/>
          <w:sz w:val="20"/>
          <w:szCs w:val="24"/>
        </w:rPr>
      </w:pPr>
      <w:r>
        <w:rPr>
          <w:sz w:val="20"/>
          <w:szCs w:val="24"/>
        </w:rPr>
        <w:t>11-13/11/</w:t>
      </w:r>
      <w:r w:rsidRPr="00EE2234">
        <w:rPr>
          <w:sz w:val="20"/>
          <w:szCs w:val="24"/>
        </w:rPr>
        <w:t xml:space="preserve">2022 – </w:t>
      </w:r>
      <w:r w:rsidR="00D45E18">
        <w:rPr>
          <w:sz w:val="20"/>
          <w:szCs w:val="24"/>
        </w:rPr>
        <w:t>works</w:t>
      </w:r>
      <w:r w:rsidRPr="00EE2234">
        <w:rPr>
          <w:sz w:val="20"/>
          <w:szCs w:val="24"/>
        </w:rPr>
        <w:t xml:space="preserve">hop în cadrul Conferinței </w:t>
      </w:r>
      <w:r w:rsidRPr="00EE2234">
        <w:rPr>
          <w:i/>
          <w:sz w:val="20"/>
          <w:szCs w:val="24"/>
        </w:rPr>
        <w:t>Perspective Contemporane în Psihologie,</w:t>
      </w:r>
      <w:r w:rsidRPr="00EE2234">
        <w:rPr>
          <w:i/>
          <w:spacing w:val="-4"/>
          <w:sz w:val="20"/>
          <w:szCs w:val="24"/>
        </w:rPr>
        <w:t xml:space="preserve"> </w:t>
      </w:r>
      <w:r w:rsidRPr="00EE2234">
        <w:rPr>
          <w:i/>
          <w:sz w:val="20"/>
          <w:szCs w:val="24"/>
        </w:rPr>
        <w:t>Educație</w:t>
      </w:r>
      <w:r w:rsidRPr="00EE2234">
        <w:rPr>
          <w:i/>
          <w:spacing w:val="-4"/>
          <w:sz w:val="20"/>
          <w:szCs w:val="24"/>
        </w:rPr>
        <w:t xml:space="preserve"> </w:t>
      </w:r>
      <w:r w:rsidRPr="00EE2234">
        <w:rPr>
          <w:i/>
          <w:sz w:val="20"/>
          <w:szCs w:val="24"/>
        </w:rPr>
        <w:t>și</w:t>
      </w:r>
      <w:r w:rsidRPr="00EE2234">
        <w:rPr>
          <w:i/>
          <w:spacing w:val="-3"/>
          <w:sz w:val="20"/>
          <w:szCs w:val="24"/>
        </w:rPr>
        <w:t xml:space="preserve"> </w:t>
      </w:r>
      <w:r w:rsidRPr="00EE2234">
        <w:rPr>
          <w:i/>
          <w:sz w:val="20"/>
          <w:szCs w:val="24"/>
        </w:rPr>
        <w:t>Asistență</w:t>
      </w:r>
      <w:r w:rsidRPr="00EE2234">
        <w:rPr>
          <w:i/>
          <w:spacing w:val="-3"/>
          <w:sz w:val="20"/>
          <w:szCs w:val="24"/>
        </w:rPr>
        <w:t xml:space="preserve"> </w:t>
      </w:r>
      <w:r w:rsidRPr="00EE2234">
        <w:rPr>
          <w:i/>
          <w:sz w:val="20"/>
          <w:szCs w:val="24"/>
        </w:rPr>
        <w:t>Socială</w:t>
      </w:r>
      <w:r w:rsidRPr="00EE2234">
        <w:rPr>
          <w:sz w:val="20"/>
          <w:szCs w:val="24"/>
        </w:rPr>
        <w:t>,</w:t>
      </w:r>
      <w:r w:rsidRPr="00EE2234">
        <w:rPr>
          <w:spacing w:val="-3"/>
          <w:sz w:val="20"/>
          <w:szCs w:val="24"/>
        </w:rPr>
        <w:t xml:space="preserve"> </w:t>
      </w:r>
      <w:r w:rsidRPr="00EE2234">
        <w:rPr>
          <w:sz w:val="20"/>
          <w:szCs w:val="24"/>
        </w:rPr>
        <w:t>la</w:t>
      </w:r>
      <w:r w:rsidRPr="00EE2234">
        <w:rPr>
          <w:spacing w:val="-4"/>
          <w:sz w:val="20"/>
          <w:szCs w:val="24"/>
        </w:rPr>
        <w:t xml:space="preserve"> </w:t>
      </w:r>
      <w:r w:rsidRPr="00EE2234">
        <w:rPr>
          <w:sz w:val="20"/>
          <w:szCs w:val="24"/>
        </w:rPr>
        <w:t>Universitatea</w:t>
      </w:r>
      <w:r w:rsidRPr="00EE2234">
        <w:rPr>
          <w:spacing w:val="-4"/>
          <w:sz w:val="20"/>
          <w:szCs w:val="24"/>
        </w:rPr>
        <w:t xml:space="preserve"> </w:t>
      </w:r>
      <w:r w:rsidRPr="00EE2234">
        <w:rPr>
          <w:sz w:val="20"/>
          <w:szCs w:val="24"/>
        </w:rPr>
        <w:t>Ovidius</w:t>
      </w:r>
      <w:r w:rsidRPr="00EE2234">
        <w:rPr>
          <w:spacing w:val="-3"/>
          <w:sz w:val="20"/>
          <w:szCs w:val="24"/>
        </w:rPr>
        <w:t xml:space="preserve"> </w:t>
      </w:r>
      <w:r w:rsidRPr="00EE2234">
        <w:rPr>
          <w:sz w:val="20"/>
          <w:szCs w:val="24"/>
        </w:rPr>
        <w:t>din</w:t>
      </w:r>
      <w:r w:rsidRPr="00EE2234">
        <w:rPr>
          <w:spacing w:val="-3"/>
          <w:sz w:val="20"/>
          <w:szCs w:val="24"/>
        </w:rPr>
        <w:t xml:space="preserve"> </w:t>
      </w:r>
      <w:r w:rsidRPr="00EE2234">
        <w:rPr>
          <w:sz w:val="20"/>
          <w:szCs w:val="24"/>
        </w:rPr>
        <w:t>Constanța,</w:t>
      </w:r>
      <w:r w:rsidRPr="00EE2234">
        <w:rPr>
          <w:spacing w:val="-6"/>
          <w:sz w:val="20"/>
          <w:szCs w:val="24"/>
        </w:rPr>
        <w:t xml:space="preserve"> </w:t>
      </w:r>
      <w:r w:rsidRPr="00EE2234">
        <w:rPr>
          <w:sz w:val="20"/>
          <w:szCs w:val="24"/>
        </w:rPr>
        <w:t>cu</w:t>
      </w:r>
      <w:r w:rsidRPr="00EE2234">
        <w:rPr>
          <w:spacing w:val="-3"/>
          <w:sz w:val="20"/>
          <w:szCs w:val="24"/>
        </w:rPr>
        <w:t xml:space="preserve"> </w:t>
      </w:r>
      <w:r w:rsidRPr="00EE2234">
        <w:rPr>
          <w:sz w:val="20"/>
          <w:szCs w:val="24"/>
        </w:rPr>
        <w:t xml:space="preserve">titlul – </w:t>
      </w:r>
      <w:r w:rsidRPr="00EE2234">
        <w:rPr>
          <w:i/>
          <w:sz w:val="20"/>
          <w:szCs w:val="24"/>
        </w:rPr>
        <w:t>Servicii sociale oferite în sit</w:t>
      </w:r>
      <w:r w:rsidR="00243EE7">
        <w:rPr>
          <w:i/>
          <w:sz w:val="20"/>
          <w:szCs w:val="24"/>
        </w:rPr>
        <w:t xml:space="preserve">uație de criză pentru refugiați, </w:t>
      </w:r>
      <w:r w:rsidR="00243EE7">
        <w:rPr>
          <w:sz w:val="20"/>
          <w:szCs w:val="24"/>
        </w:rPr>
        <w:t xml:space="preserve">autori: as. soc. </w:t>
      </w:r>
      <w:r w:rsidR="00243EE7" w:rsidRPr="00243EE7">
        <w:rPr>
          <w:b/>
          <w:sz w:val="20"/>
          <w:szCs w:val="24"/>
        </w:rPr>
        <w:t>Titorencu Adrian Cristian</w:t>
      </w:r>
      <w:r w:rsidR="00243EE7">
        <w:rPr>
          <w:sz w:val="20"/>
          <w:szCs w:val="24"/>
        </w:rPr>
        <w:t>/ Melanie Pelay.</w:t>
      </w:r>
    </w:p>
    <w:p w:rsidR="002D46CE" w:rsidRPr="00243EE7" w:rsidRDefault="00A52DBC" w:rsidP="00A52DBC">
      <w:pPr>
        <w:widowControl/>
        <w:numPr>
          <w:ilvl w:val="0"/>
          <w:numId w:val="13"/>
        </w:numPr>
        <w:suppressAutoHyphens/>
        <w:autoSpaceDE/>
        <w:autoSpaceDN/>
        <w:ind w:left="810"/>
        <w:rPr>
          <w:i/>
          <w:sz w:val="20"/>
          <w:szCs w:val="20"/>
        </w:rPr>
      </w:pPr>
      <w:r w:rsidRPr="00A52DBC">
        <w:rPr>
          <w:sz w:val="20"/>
          <w:szCs w:val="20"/>
        </w:rPr>
        <w:t>04/2025</w:t>
      </w:r>
      <w:r w:rsidRPr="00A52DBC">
        <w:rPr>
          <w:i/>
          <w:sz w:val="20"/>
          <w:szCs w:val="20"/>
        </w:rPr>
        <w:t xml:space="preserve"> - </w:t>
      </w:r>
      <w:r w:rsidR="002D46CE" w:rsidRPr="00A52DBC">
        <w:rPr>
          <w:i/>
          <w:sz w:val="20"/>
          <w:szCs w:val="20"/>
        </w:rPr>
        <w:t>The International Conference on „How muc</w:t>
      </w:r>
      <w:r w:rsidRPr="00A52DBC">
        <w:rPr>
          <w:i/>
          <w:sz w:val="20"/>
          <w:szCs w:val="20"/>
        </w:rPr>
        <w:t xml:space="preserve">h is a Human Life Worth?” – </w:t>
      </w:r>
      <w:r w:rsidR="002D46CE" w:rsidRPr="00A52DBC">
        <w:rPr>
          <w:sz w:val="20"/>
          <w:szCs w:val="20"/>
        </w:rPr>
        <w:t>Universitatea Ovidius Constanța, Facultatea de Psihologie și Științele Educației, CNASR, Facultatea de Teologie</w:t>
      </w:r>
      <w:r w:rsidR="00243EE7">
        <w:rPr>
          <w:sz w:val="20"/>
          <w:szCs w:val="20"/>
        </w:rPr>
        <w:t xml:space="preserve">, </w:t>
      </w:r>
      <w:r w:rsidR="00D45E18">
        <w:rPr>
          <w:sz w:val="20"/>
          <w:szCs w:val="20"/>
        </w:rPr>
        <w:t xml:space="preserve">autori - </w:t>
      </w:r>
      <w:r w:rsidR="00243EE7">
        <w:rPr>
          <w:sz w:val="20"/>
          <w:szCs w:val="20"/>
        </w:rPr>
        <w:t xml:space="preserve">drd. </w:t>
      </w:r>
      <w:r w:rsidR="00243EE7" w:rsidRPr="00701B87">
        <w:rPr>
          <w:color w:val="000000" w:themeColor="text1"/>
          <w:sz w:val="20"/>
          <w:szCs w:val="20"/>
        </w:rPr>
        <w:t>Bianca Ioana Barabet,</w:t>
      </w:r>
      <w:r w:rsidR="00243EE7">
        <w:rPr>
          <w:b/>
          <w:color w:val="000000" w:themeColor="text1"/>
          <w:sz w:val="20"/>
          <w:szCs w:val="20"/>
        </w:rPr>
        <w:t xml:space="preserve"> drd. Adrian Cristian Titorencu, </w:t>
      </w:r>
      <w:r w:rsidR="00D45E18" w:rsidRPr="00D45E18">
        <w:rPr>
          <w:color w:val="000000" w:themeColor="text1"/>
          <w:sz w:val="20"/>
          <w:szCs w:val="20"/>
        </w:rPr>
        <w:t>cu titlul -</w:t>
      </w:r>
      <w:r w:rsidR="00D45E18">
        <w:rPr>
          <w:b/>
          <w:color w:val="000000" w:themeColor="text1"/>
          <w:sz w:val="20"/>
          <w:szCs w:val="20"/>
        </w:rPr>
        <w:t xml:space="preserve"> </w:t>
      </w:r>
      <w:r w:rsidR="00243EE7">
        <w:rPr>
          <w:i/>
          <w:color w:val="000000" w:themeColor="text1"/>
          <w:sz w:val="20"/>
          <w:szCs w:val="20"/>
        </w:rPr>
        <w:t>Virtual Reality (VR) and Strategies for the prevention of depression and suicide</w:t>
      </w:r>
      <w:r w:rsidR="00D45E18">
        <w:rPr>
          <w:i/>
          <w:color w:val="000000" w:themeColor="text1"/>
          <w:sz w:val="20"/>
          <w:szCs w:val="20"/>
        </w:rPr>
        <w:t>;</w:t>
      </w:r>
    </w:p>
    <w:p w:rsidR="00243EE7" w:rsidRPr="00A52DBC" w:rsidRDefault="00243EE7" w:rsidP="00243EE7">
      <w:pPr>
        <w:widowControl/>
        <w:numPr>
          <w:ilvl w:val="0"/>
          <w:numId w:val="13"/>
        </w:numPr>
        <w:suppressAutoHyphens/>
        <w:autoSpaceDE/>
        <w:autoSpaceDN/>
        <w:ind w:left="810"/>
        <w:rPr>
          <w:i/>
          <w:sz w:val="20"/>
          <w:szCs w:val="20"/>
        </w:rPr>
      </w:pPr>
      <w:r w:rsidRPr="00A52DBC">
        <w:rPr>
          <w:sz w:val="20"/>
          <w:szCs w:val="20"/>
        </w:rPr>
        <w:t>04/2025</w:t>
      </w:r>
      <w:r w:rsidRPr="00A52DBC">
        <w:rPr>
          <w:i/>
          <w:sz w:val="20"/>
          <w:szCs w:val="20"/>
        </w:rPr>
        <w:t xml:space="preserve"> - The International Conference on „How much is a Human Life Worth?” – </w:t>
      </w:r>
      <w:r w:rsidRPr="00A52DBC">
        <w:rPr>
          <w:sz w:val="20"/>
          <w:szCs w:val="20"/>
        </w:rPr>
        <w:t>Universitatea Ovidius Constanța, Facultatea de Psihologie și Științele Educației, CNASR, Facultatea de Teologie</w:t>
      </w:r>
      <w:r>
        <w:rPr>
          <w:sz w:val="20"/>
          <w:szCs w:val="20"/>
        </w:rPr>
        <w:t xml:space="preserve">, </w:t>
      </w:r>
      <w:r w:rsidR="00D45E18">
        <w:rPr>
          <w:sz w:val="20"/>
          <w:szCs w:val="20"/>
        </w:rPr>
        <w:t xml:space="preserve">autori: drd. </w:t>
      </w:r>
      <w:r w:rsidR="00D45E18" w:rsidRPr="00701B87">
        <w:rPr>
          <w:color w:val="000000" w:themeColor="text1"/>
          <w:sz w:val="20"/>
          <w:szCs w:val="20"/>
        </w:rPr>
        <w:t>Bianca Ioana Barabet,</w:t>
      </w:r>
      <w:r w:rsidR="00D45E18">
        <w:rPr>
          <w:b/>
          <w:color w:val="000000" w:themeColor="text1"/>
          <w:sz w:val="20"/>
          <w:szCs w:val="20"/>
        </w:rPr>
        <w:t xml:space="preserve"> drd. Adrian Cristian Titorencu, </w:t>
      </w:r>
      <w:r w:rsidR="00D45E18" w:rsidRPr="00D45E18">
        <w:rPr>
          <w:color w:val="000000" w:themeColor="text1"/>
          <w:sz w:val="20"/>
          <w:szCs w:val="20"/>
        </w:rPr>
        <w:t xml:space="preserve">cu titlul - </w:t>
      </w:r>
      <w:r w:rsidR="00D45E18">
        <w:rPr>
          <w:i/>
          <w:color w:val="000000" w:themeColor="text1"/>
          <w:sz w:val="20"/>
          <w:szCs w:val="20"/>
        </w:rPr>
        <w:t>The Relationship between genocide and suicide;</w:t>
      </w:r>
    </w:p>
    <w:p w:rsidR="00A63F35" w:rsidRDefault="00A63F35" w:rsidP="00A63F35">
      <w:pPr>
        <w:pStyle w:val="Default"/>
      </w:pPr>
    </w:p>
    <w:p w:rsidR="00243EE7" w:rsidRDefault="00243EE7" w:rsidP="00243EE7">
      <w:pPr>
        <w:pStyle w:val="Default"/>
        <w:ind w:left="720"/>
        <w:rPr>
          <w:rFonts w:ascii="Times New Roman" w:hAnsi="Times New Roman" w:cs="Times New Roman"/>
          <w:b/>
          <w:color w:val="1592CB"/>
          <w:sz w:val="20"/>
          <w:szCs w:val="20"/>
        </w:rPr>
      </w:pPr>
      <w:r>
        <w:rPr>
          <w:rFonts w:ascii="Times New Roman" w:hAnsi="Times New Roman" w:cs="Times New Roman"/>
          <w:b/>
          <w:color w:val="1592CB"/>
          <w:sz w:val="20"/>
          <w:szCs w:val="20"/>
        </w:rPr>
        <w:t xml:space="preserve">ALTE TIPURI DE </w:t>
      </w:r>
      <w:r w:rsidRPr="00243EE7">
        <w:rPr>
          <w:rFonts w:ascii="Times New Roman" w:hAnsi="Times New Roman" w:cs="Times New Roman"/>
          <w:b/>
          <w:color w:val="1592CB"/>
          <w:sz w:val="20"/>
          <w:szCs w:val="20"/>
        </w:rPr>
        <w:t>EVENIMENTE</w:t>
      </w:r>
      <w:r>
        <w:rPr>
          <w:rFonts w:ascii="Times New Roman" w:hAnsi="Times New Roman" w:cs="Times New Roman"/>
          <w:b/>
          <w:color w:val="1592CB"/>
          <w:sz w:val="20"/>
          <w:szCs w:val="20"/>
        </w:rPr>
        <w:t>/ SESIUNI/ ADVOCACY</w:t>
      </w:r>
    </w:p>
    <w:p w:rsidR="00243EE7" w:rsidRPr="00243EE7" w:rsidRDefault="00243EE7" w:rsidP="00243EE7">
      <w:pPr>
        <w:pStyle w:val="ListParagraph"/>
        <w:numPr>
          <w:ilvl w:val="0"/>
          <w:numId w:val="13"/>
        </w:numPr>
        <w:tabs>
          <w:tab w:val="left" w:pos="460"/>
        </w:tabs>
        <w:ind w:left="810" w:right="258"/>
        <w:jc w:val="both"/>
        <w:rPr>
          <w:sz w:val="20"/>
          <w:szCs w:val="24"/>
        </w:rPr>
      </w:pPr>
      <w:r>
        <w:rPr>
          <w:sz w:val="20"/>
          <w:szCs w:val="24"/>
        </w:rPr>
        <w:t>10/</w:t>
      </w:r>
      <w:r w:rsidRPr="00EE2234">
        <w:rPr>
          <w:sz w:val="20"/>
          <w:szCs w:val="24"/>
        </w:rPr>
        <w:t>2019</w:t>
      </w:r>
      <w:r w:rsidRPr="00EE2234">
        <w:rPr>
          <w:spacing w:val="-4"/>
          <w:sz w:val="20"/>
          <w:szCs w:val="24"/>
        </w:rPr>
        <w:t xml:space="preserve"> </w:t>
      </w:r>
      <w:r w:rsidRPr="00EE2234">
        <w:rPr>
          <w:sz w:val="20"/>
          <w:szCs w:val="24"/>
        </w:rPr>
        <w:t>–</w:t>
      </w:r>
      <w:r w:rsidRPr="00EE2234">
        <w:rPr>
          <w:spacing w:val="-4"/>
          <w:sz w:val="20"/>
          <w:szCs w:val="24"/>
        </w:rPr>
        <w:t xml:space="preserve"> </w:t>
      </w:r>
      <w:r w:rsidRPr="00EE2234">
        <w:rPr>
          <w:sz w:val="20"/>
          <w:szCs w:val="24"/>
        </w:rPr>
        <w:t>workshop</w:t>
      </w:r>
      <w:r w:rsidRPr="00EE2234">
        <w:rPr>
          <w:spacing w:val="-4"/>
          <w:sz w:val="20"/>
          <w:szCs w:val="24"/>
        </w:rPr>
        <w:t xml:space="preserve"> </w:t>
      </w:r>
      <w:r w:rsidRPr="00EE2234">
        <w:rPr>
          <w:sz w:val="20"/>
          <w:szCs w:val="24"/>
        </w:rPr>
        <w:t>în</w:t>
      </w:r>
      <w:r w:rsidRPr="00EE2234">
        <w:rPr>
          <w:spacing w:val="-4"/>
          <w:sz w:val="20"/>
          <w:szCs w:val="24"/>
        </w:rPr>
        <w:t xml:space="preserve"> </w:t>
      </w:r>
      <w:r w:rsidRPr="00EE2234">
        <w:rPr>
          <w:sz w:val="20"/>
          <w:szCs w:val="24"/>
        </w:rPr>
        <w:t>cadrul</w:t>
      </w:r>
      <w:r w:rsidRPr="00EE2234">
        <w:rPr>
          <w:spacing w:val="-5"/>
          <w:sz w:val="20"/>
          <w:szCs w:val="24"/>
        </w:rPr>
        <w:t xml:space="preserve"> </w:t>
      </w:r>
      <w:r w:rsidRPr="00EE2234">
        <w:rPr>
          <w:sz w:val="20"/>
          <w:szCs w:val="24"/>
        </w:rPr>
        <w:t>Filialei</w:t>
      </w:r>
      <w:r w:rsidRPr="00EE2234">
        <w:rPr>
          <w:spacing w:val="-3"/>
          <w:sz w:val="20"/>
          <w:szCs w:val="24"/>
        </w:rPr>
        <w:t xml:space="preserve"> </w:t>
      </w:r>
      <w:r w:rsidRPr="00EE2234">
        <w:rPr>
          <w:sz w:val="20"/>
          <w:szCs w:val="24"/>
        </w:rPr>
        <w:t>Colegiului</w:t>
      </w:r>
      <w:r w:rsidRPr="00EE2234">
        <w:rPr>
          <w:spacing w:val="-3"/>
          <w:sz w:val="20"/>
          <w:szCs w:val="24"/>
        </w:rPr>
        <w:t xml:space="preserve"> </w:t>
      </w:r>
      <w:r w:rsidRPr="00EE2234">
        <w:rPr>
          <w:sz w:val="20"/>
          <w:szCs w:val="24"/>
        </w:rPr>
        <w:t>Național</w:t>
      </w:r>
      <w:r w:rsidRPr="00EE2234">
        <w:rPr>
          <w:spacing w:val="-1"/>
          <w:sz w:val="20"/>
          <w:szCs w:val="24"/>
        </w:rPr>
        <w:t xml:space="preserve"> </w:t>
      </w:r>
      <w:r w:rsidRPr="00EE2234">
        <w:rPr>
          <w:sz w:val="20"/>
          <w:szCs w:val="24"/>
        </w:rPr>
        <w:t>al</w:t>
      </w:r>
      <w:r w:rsidRPr="00EE2234">
        <w:rPr>
          <w:spacing w:val="-4"/>
          <w:sz w:val="20"/>
          <w:szCs w:val="24"/>
        </w:rPr>
        <w:t xml:space="preserve"> </w:t>
      </w:r>
      <w:r w:rsidRPr="00EE2234">
        <w:rPr>
          <w:sz w:val="20"/>
          <w:szCs w:val="24"/>
        </w:rPr>
        <w:t>Asistenților</w:t>
      </w:r>
      <w:r w:rsidRPr="00EE2234">
        <w:rPr>
          <w:spacing w:val="-4"/>
          <w:sz w:val="20"/>
          <w:szCs w:val="24"/>
        </w:rPr>
        <w:t xml:space="preserve"> </w:t>
      </w:r>
      <w:r w:rsidRPr="00EE2234">
        <w:rPr>
          <w:sz w:val="20"/>
          <w:szCs w:val="24"/>
        </w:rPr>
        <w:t xml:space="preserve">Sociali Tulcea cu titlul – </w:t>
      </w:r>
      <w:r w:rsidRPr="00EE2234">
        <w:rPr>
          <w:i/>
          <w:sz w:val="20"/>
          <w:szCs w:val="24"/>
        </w:rPr>
        <w:t>Intervenția asistentului social – servicii sociale în cadrul Centrului de Primire Minori în Regim de Urgență;</w:t>
      </w:r>
    </w:p>
    <w:p w:rsidR="00243EE7" w:rsidRPr="00EE2234" w:rsidRDefault="00243EE7" w:rsidP="00243EE7">
      <w:pPr>
        <w:pStyle w:val="ListParagraph"/>
        <w:numPr>
          <w:ilvl w:val="0"/>
          <w:numId w:val="13"/>
        </w:numPr>
        <w:tabs>
          <w:tab w:val="left" w:pos="460"/>
        </w:tabs>
        <w:ind w:left="810"/>
        <w:jc w:val="both"/>
        <w:rPr>
          <w:sz w:val="20"/>
          <w:szCs w:val="24"/>
        </w:rPr>
      </w:pPr>
      <w:r>
        <w:rPr>
          <w:sz w:val="20"/>
          <w:szCs w:val="24"/>
        </w:rPr>
        <w:t>2/</w:t>
      </w:r>
      <w:r w:rsidRPr="00EE2234">
        <w:rPr>
          <w:sz w:val="20"/>
          <w:szCs w:val="24"/>
        </w:rPr>
        <w:t>2023</w:t>
      </w:r>
      <w:r w:rsidRPr="00EE2234">
        <w:rPr>
          <w:spacing w:val="-1"/>
          <w:sz w:val="20"/>
          <w:szCs w:val="24"/>
        </w:rPr>
        <w:t xml:space="preserve"> </w:t>
      </w:r>
      <w:r w:rsidRPr="00EE2234">
        <w:rPr>
          <w:sz w:val="20"/>
          <w:szCs w:val="24"/>
        </w:rPr>
        <w:t>–</w:t>
      </w:r>
      <w:r w:rsidRPr="00EE2234">
        <w:rPr>
          <w:spacing w:val="-1"/>
          <w:sz w:val="20"/>
          <w:szCs w:val="24"/>
        </w:rPr>
        <w:t xml:space="preserve"> 3 sesiuni ca lector în cadrul </w:t>
      </w:r>
      <w:r w:rsidRPr="00EE2234">
        <w:rPr>
          <w:sz w:val="20"/>
          <w:szCs w:val="24"/>
        </w:rPr>
        <w:t xml:space="preserve">Proiectului </w:t>
      </w:r>
      <w:r w:rsidRPr="00EE2234">
        <w:rPr>
          <w:i/>
          <w:sz w:val="20"/>
          <w:szCs w:val="24"/>
        </w:rPr>
        <w:t>Împreună pentru bunicii</w:t>
      </w:r>
      <w:r w:rsidRPr="00EE2234">
        <w:rPr>
          <w:i/>
          <w:spacing w:val="1"/>
          <w:sz w:val="20"/>
          <w:szCs w:val="24"/>
        </w:rPr>
        <w:t xml:space="preserve"> </w:t>
      </w:r>
      <w:r w:rsidRPr="00EE2234">
        <w:rPr>
          <w:i/>
          <w:sz w:val="20"/>
          <w:szCs w:val="24"/>
        </w:rPr>
        <w:t>comunei Baia</w:t>
      </w:r>
      <w:r w:rsidRPr="00EE2234">
        <w:rPr>
          <w:sz w:val="20"/>
          <w:szCs w:val="24"/>
        </w:rPr>
        <w:t>,</w:t>
      </w:r>
      <w:r w:rsidRPr="00EE2234">
        <w:rPr>
          <w:spacing w:val="-1"/>
          <w:sz w:val="20"/>
          <w:szCs w:val="24"/>
        </w:rPr>
        <w:t xml:space="preserve"> realizat de UAT Com. Baia, </w:t>
      </w:r>
      <w:r w:rsidRPr="00EE2234">
        <w:rPr>
          <w:spacing w:val="-4"/>
          <w:sz w:val="20"/>
          <w:szCs w:val="24"/>
        </w:rPr>
        <w:t xml:space="preserve">jud. Tulcea prin </w:t>
      </w:r>
      <w:r w:rsidRPr="00EE2234">
        <w:rPr>
          <w:i/>
          <w:spacing w:val="-4"/>
          <w:sz w:val="20"/>
          <w:szCs w:val="24"/>
        </w:rPr>
        <w:t xml:space="preserve">Programul Operațional Capital Uman 2014 – 2020, </w:t>
      </w:r>
      <w:r w:rsidRPr="00EE2234">
        <w:rPr>
          <w:spacing w:val="-4"/>
          <w:sz w:val="20"/>
          <w:szCs w:val="24"/>
        </w:rPr>
        <w:t xml:space="preserve">privind </w:t>
      </w:r>
      <w:r w:rsidRPr="00EE2234">
        <w:rPr>
          <w:color w:val="222222"/>
          <w:sz w:val="20"/>
          <w:szCs w:val="24"/>
          <w:shd w:val="clear" w:color="auto" w:fill="FFFFFF"/>
        </w:rPr>
        <w:t>reducerea numărului de persoane aparținând grupurilor vulnerabile prin furnizarea unor servicii sociale/ medicale/ socio-profesionale/ de formare profesională adecvate nevoilor specifice</w:t>
      </w:r>
      <w:r w:rsidRPr="00EE2234">
        <w:rPr>
          <w:spacing w:val="-2"/>
          <w:sz w:val="20"/>
          <w:szCs w:val="24"/>
        </w:rPr>
        <w:t xml:space="preserve"> </w:t>
      </w:r>
      <w:r w:rsidRPr="00EE2234">
        <w:rPr>
          <w:sz w:val="20"/>
          <w:szCs w:val="24"/>
        </w:rPr>
        <w:t>–</w:t>
      </w:r>
      <w:r w:rsidRPr="00EE2234">
        <w:rPr>
          <w:spacing w:val="-1"/>
          <w:sz w:val="20"/>
          <w:szCs w:val="24"/>
        </w:rPr>
        <w:t xml:space="preserve"> </w:t>
      </w:r>
      <w:r w:rsidRPr="00EE2234">
        <w:rPr>
          <w:sz w:val="20"/>
          <w:szCs w:val="24"/>
        </w:rPr>
        <w:t>cu</w:t>
      </w:r>
      <w:r w:rsidRPr="00EE2234">
        <w:rPr>
          <w:spacing w:val="-1"/>
          <w:sz w:val="20"/>
          <w:szCs w:val="24"/>
        </w:rPr>
        <w:t xml:space="preserve"> </w:t>
      </w:r>
      <w:r w:rsidRPr="00EE2234">
        <w:rPr>
          <w:sz w:val="20"/>
          <w:szCs w:val="24"/>
        </w:rPr>
        <w:t>titlul –</w:t>
      </w:r>
      <w:r w:rsidRPr="00EE2234">
        <w:rPr>
          <w:spacing w:val="-1"/>
          <w:sz w:val="20"/>
          <w:szCs w:val="24"/>
        </w:rPr>
        <w:t xml:space="preserve"> </w:t>
      </w:r>
      <w:r w:rsidRPr="00EE2234">
        <w:rPr>
          <w:i/>
          <w:sz w:val="20"/>
          <w:szCs w:val="24"/>
        </w:rPr>
        <w:t xml:space="preserve">Îmbătrânirea </w:t>
      </w:r>
      <w:r w:rsidRPr="00EE2234">
        <w:rPr>
          <w:i/>
          <w:spacing w:val="-2"/>
          <w:sz w:val="20"/>
          <w:szCs w:val="24"/>
        </w:rPr>
        <w:t>activă.</w:t>
      </w:r>
    </w:p>
    <w:p w:rsidR="00243EE7" w:rsidRDefault="00243EE7" w:rsidP="00243EE7">
      <w:pPr>
        <w:pStyle w:val="ListParagraph"/>
        <w:widowControl/>
        <w:numPr>
          <w:ilvl w:val="0"/>
          <w:numId w:val="13"/>
        </w:numPr>
        <w:autoSpaceDE/>
        <w:autoSpaceDN/>
        <w:ind w:left="810"/>
        <w:contextualSpacing/>
        <w:jc w:val="both"/>
        <w:rPr>
          <w:iCs/>
          <w:sz w:val="20"/>
          <w:szCs w:val="24"/>
        </w:rPr>
      </w:pPr>
      <w:r>
        <w:rPr>
          <w:iCs/>
          <w:sz w:val="20"/>
          <w:szCs w:val="24"/>
        </w:rPr>
        <w:t>14/06/</w:t>
      </w:r>
      <w:r w:rsidRPr="00EE2234">
        <w:rPr>
          <w:iCs/>
          <w:sz w:val="20"/>
          <w:szCs w:val="24"/>
        </w:rPr>
        <w:t xml:space="preserve">2024 - </w:t>
      </w:r>
      <w:r w:rsidRPr="00EE2234">
        <w:rPr>
          <w:i/>
          <w:iCs/>
          <w:sz w:val="20"/>
          <w:szCs w:val="24"/>
        </w:rPr>
        <w:t xml:space="preserve">Rolul asistentului social în furnizarea serviciilor sociale în comunitate – libera practică în asistența socială, </w:t>
      </w:r>
      <w:r w:rsidRPr="00EE2234">
        <w:rPr>
          <w:iCs/>
          <w:sz w:val="20"/>
          <w:szCs w:val="24"/>
        </w:rPr>
        <w:t>în cadrul proiectului</w:t>
      </w:r>
      <w:r w:rsidRPr="00EE2234">
        <w:rPr>
          <w:i/>
          <w:iCs/>
          <w:sz w:val="20"/>
          <w:szCs w:val="24"/>
        </w:rPr>
        <w:t xml:space="preserve"> </w:t>
      </w:r>
      <w:r w:rsidRPr="00EE2234">
        <w:rPr>
          <w:iCs/>
          <w:sz w:val="20"/>
          <w:szCs w:val="24"/>
        </w:rPr>
        <w:t xml:space="preserve">Forța de muncă din serviciile sociale care sprijină extinderea pachetului minim de servicii pentru copii, realizat de CNASR, UNICEF România, Asociația Comunelor din România (Acor). </w:t>
      </w:r>
    </w:p>
    <w:p w:rsidR="00243EE7" w:rsidRPr="00A52DBC" w:rsidRDefault="00243EE7" w:rsidP="00243EE7">
      <w:pPr>
        <w:widowControl/>
        <w:numPr>
          <w:ilvl w:val="0"/>
          <w:numId w:val="13"/>
        </w:numPr>
        <w:suppressAutoHyphens/>
        <w:autoSpaceDE/>
        <w:autoSpaceDN/>
        <w:ind w:left="810"/>
        <w:rPr>
          <w:sz w:val="20"/>
          <w:szCs w:val="20"/>
          <w:lang w:val="ro-RO"/>
        </w:rPr>
      </w:pPr>
      <w:r>
        <w:rPr>
          <w:sz w:val="20"/>
          <w:szCs w:val="20"/>
        </w:rPr>
        <w:t xml:space="preserve">04/2025 - </w:t>
      </w:r>
      <w:r w:rsidRPr="00A52DBC">
        <w:rPr>
          <w:i/>
          <w:sz w:val="20"/>
          <w:szCs w:val="20"/>
        </w:rPr>
        <w:t>Workshop</w:t>
      </w:r>
      <w:r>
        <w:rPr>
          <w:sz w:val="20"/>
          <w:szCs w:val="20"/>
          <w:lang w:val="ro-RO"/>
        </w:rPr>
        <w:t xml:space="preserve"> - </w:t>
      </w:r>
      <w:r w:rsidRPr="00A52DBC">
        <w:rPr>
          <w:i/>
          <w:sz w:val="20"/>
          <w:szCs w:val="20"/>
        </w:rPr>
        <w:t>Cât valorează viața unui om? Sinuciderea – fenomen social contemporan</w:t>
      </w:r>
    </w:p>
    <w:p w:rsidR="00243EE7" w:rsidRPr="00A52DBC" w:rsidRDefault="00243EE7" w:rsidP="00243EE7">
      <w:pPr>
        <w:ind w:left="810"/>
        <w:rPr>
          <w:sz w:val="20"/>
          <w:szCs w:val="20"/>
        </w:rPr>
      </w:pPr>
      <w:r w:rsidRPr="00A52DBC">
        <w:rPr>
          <w:sz w:val="20"/>
          <w:szCs w:val="20"/>
        </w:rPr>
        <w:t>Consiliere multidisciplinară. Științele socio-</w:t>
      </w:r>
      <w:r>
        <w:rPr>
          <w:sz w:val="20"/>
          <w:szCs w:val="20"/>
        </w:rPr>
        <w:t xml:space="preserve">umane puse în slujba societății, </w:t>
      </w:r>
      <w:r w:rsidRPr="00A52DBC">
        <w:rPr>
          <w:sz w:val="20"/>
          <w:szCs w:val="20"/>
        </w:rPr>
        <w:t>Universitatea Ovidius Constanța, Facultatea de Psihologie și Științele Educației, CNASR, Facultatea de Teologie</w:t>
      </w:r>
      <w:r>
        <w:rPr>
          <w:sz w:val="20"/>
          <w:szCs w:val="20"/>
        </w:rPr>
        <w:t>.</w:t>
      </w:r>
      <w:r w:rsidRPr="00A52DBC">
        <w:rPr>
          <w:sz w:val="20"/>
          <w:szCs w:val="20"/>
        </w:rPr>
        <w:t xml:space="preserve"> </w:t>
      </w:r>
    </w:p>
    <w:p w:rsidR="00243EE7" w:rsidRPr="00243EE7" w:rsidRDefault="00243EE7" w:rsidP="00243EE7">
      <w:pPr>
        <w:widowControl/>
        <w:numPr>
          <w:ilvl w:val="0"/>
          <w:numId w:val="13"/>
        </w:numPr>
        <w:suppressAutoHyphens/>
        <w:autoSpaceDE/>
        <w:autoSpaceDN/>
        <w:ind w:left="810"/>
        <w:rPr>
          <w:sz w:val="20"/>
          <w:szCs w:val="20"/>
          <w:lang w:val="ro-RO"/>
        </w:rPr>
      </w:pPr>
      <w:r>
        <w:rPr>
          <w:sz w:val="20"/>
          <w:szCs w:val="20"/>
        </w:rPr>
        <w:t xml:space="preserve">04/2025 - </w:t>
      </w:r>
      <w:r w:rsidRPr="00A52DBC">
        <w:rPr>
          <w:i/>
          <w:sz w:val="20"/>
          <w:szCs w:val="20"/>
        </w:rPr>
        <w:t>Workshop</w:t>
      </w:r>
      <w:r>
        <w:rPr>
          <w:i/>
          <w:sz w:val="20"/>
          <w:szCs w:val="20"/>
        </w:rPr>
        <w:t xml:space="preserve"> </w:t>
      </w:r>
      <w:r>
        <w:rPr>
          <w:sz w:val="20"/>
          <w:szCs w:val="20"/>
          <w:lang w:val="ro-RO"/>
        </w:rPr>
        <w:t xml:space="preserve">- </w:t>
      </w:r>
      <w:r w:rsidRPr="00A52DBC">
        <w:rPr>
          <w:i/>
          <w:sz w:val="20"/>
          <w:szCs w:val="20"/>
        </w:rPr>
        <w:t>Sinergii interdisciplinare și metode collaborative: colaborare interdisciplinară între psihiatrie, psihologie, asistență social, educație, sociologie și teologie</w:t>
      </w:r>
      <w:r>
        <w:rPr>
          <w:sz w:val="20"/>
          <w:szCs w:val="20"/>
          <w:lang w:val="ro-RO"/>
        </w:rPr>
        <w:t xml:space="preserve">, </w:t>
      </w:r>
      <w:r w:rsidRPr="00A52DBC">
        <w:rPr>
          <w:sz w:val="20"/>
          <w:szCs w:val="20"/>
        </w:rPr>
        <w:t>Universitatea Ovidius Constanța, Facultatea de Psihologie și Științele Educației, CNASR, Facultatea de Teologie</w:t>
      </w:r>
      <w:r>
        <w:rPr>
          <w:sz w:val="20"/>
          <w:szCs w:val="20"/>
        </w:rPr>
        <w:t>.</w:t>
      </w:r>
      <w:r w:rsidRPr="00A52DBC">
        <w:rPr>
          <w:sz w:val="20"/>
          <w:szCs w:val="20"/>
        </w:rPr>
        <w:t xml:space="preserve"> </w:t>
      </w:r>
    </w:p>
    <w:p w:rsidR="00243EE7" w:rsidRPr="00252D8B" w:rsidRDefault="00243EE7" w:rsidP="00243EE7">
      <w:pPr>
        <w:widowControl/>
        <w:numPr>
          <w:ilvl w:val="0"/>
          <w:numId w:val="13"/>
        </w:numPr>
        <w:suppressAutoHyphens/>
        <w:autoSpaceDE/>
        <w:autoSpaceDN/>
        <w:ind w:left="810"/>
        <w:rPr>
          <w:sz w:val="20"/>
          <w:szCs w:val="24"/>
          <w:lang w:val="ro-RO"/>
        </w:rPr>
      </w:pPr>
      <w:r>
        <w:rPr>
          <w:sz w:val="20"/>
          <w:szCs w:val="24"/>
        </w:rPr>
        <w:t xml:space="preserve">04/2025 - </w:t>
      </w:r>
      <w:r w:rsidRPr="00252D8B">
        <w:rPr>
          <w:i/>
          <w:sz w:val="20"/>
          <w:szCs w:val="24"/>
        </w:rPr>
        <w:t>Loca</w:t>
      </w:r>
      <w:r>
        <w:rPr>
          <w:i/>
          <w:sz w:val="20"/>
          <w:szCs w:val="24"/>
        </w:rPr>
        <w:t xml:space="preserve">l Training Storytelling Romania, </w:t>
      </w:r>
      <w:r w:rsidRPr="00252D8B">
        <w:rPr>
          <w:i/>
          <w:sz w:val="20"/>
          <w:szCs w:val="24"/>
        </w:rPr>
        <w:t>Proiect SAFE Social Awareness for (War) Experience</w:t>
      </w:r>
      <w:r>
        <w:rPr>
          <w:i/>
          <w:sz w:val="20"/>
          <w:szCs w:val="24"/>
        </w:rPr>
        <w:t>,</w:t>
      </w:r>
      <w:r>
        <w:rPr>
          <w:sz w:val="20"/>
          <w:szCs w:val="24"/>
          <w:lang w:val="ro-RO"/>
        </w:rPr>
        <w:t xml:space="preserve"> </w:t>
      </w:r>
      <w:r w:rsidRPr="00252D8B">
        <w:rPr>
          <w:sz w:val="20"/>
        </w:rPr>
        <w:t xml:space="preserve">Asociaţia Novapolis – Centrul de Analize şi Iniţiative pentru Dezvoltare </w:t>
      </w:r>
      <w:r>
        <w:rPr>
          <w:sz w:val="20"/>
        </w:rPr>
        <w:t>–</w:t>
      </w:r>
      <w:r w:rsidRPr="00252D8B">
        <w:rPr>
          <w:sz w:val="20"/>
        </w:rPr>
        <w:t xml:space="preserve"> Constanța</w:t>
      </w:r>
      <w:r>
        <w:rPr>
          <w:sz w:val="20"/>
          <w:szCs w:val="24"/>
          <w:lang w:val="ro-RO"/>
        </w:rPr>
        <w:t xml:space="preserve">, </w:t>
      </w:r>
      <w:r w:rsidRPr="00252D8B">
        <w:rPr>
          <w:b/>
          <w:sz w:val="20"/>
        </w:rPr>
        <w:t>Speaker:</w:t>
      </w:r>
      <w:r w:rsidRPr="00252D8B">
        <w:rPr>
          <w:sz w:val="20"/>
        </w:rPr>
        <w:t xml:space="preserve"> </w:t>
      </w:r>
      <w:r w:rsidRPr="00252D8B">
        <w:rPr>
          <w:i/>
          <w:sz w:val="20"/>
        </w:rPr>
        <w:t>Intervenția psiho-socială în lucru cu persoanele refugiate din Ucraina</w:t>
      </w:r>
      <w:r w:rsidRPr="00252D8B">
        <w:rPr>
          <w:sz w:val="20"/>
        </w:rPr>
        <w:t xml:space="preserve"> –  drd. Titorencu Adrian Cristian - Asistent social &amp; Psiholog  </w:t>
      </w:r>
      <w:r w:rsidRPr="00252D8B">
        <w:rPr>
          <w:sz w:val="20"/>
        </w:rPr>
        <w:sym w:font="Symbol" w:char="F0B7"/>
      </w:r>
      <w:r w:rsidRPr="00252D8B">
        <w:rPr>
          <w:sz w:val="20"/>
        </w:rPr>
        <w:t xml:space="preserve"> Prezentare &amp; Dezbatere. Întrebări și răspunsuri.</w:t>
      </w:r>
    </w:p>
    <w:p w:rsidR="00243EE7" w:rsidRPr="00A63F35" w:rsidRDefault="00243EE7" w:rsidP="00243EE7">
      <w:pPr>
        <w:widowControl/>
        <w:numPr>
          <w:ilvl w:val="0"/>
          <w:numId w:val="13"/>
        </w:numPr>
        <w:suppressAutoHyphens/>
        <w:autoSpaceDE/>
        <w:autoSpaceDN/>
        <w:ind w:left="810"/>
        <w:rPr>
          <w:sz w:val="20"/>
          <w:szCs w:val="20"/>
          <w:lang w:val="ro-RO"/>
        </w:rPr>
      </w:pPr>
      <w:r w:rsidRPr="00A52DBC">
        <w:rPr>
          <w:color w:val="1D2228"/>
          <w:sz w:val="20"/>
          <w:szCs w:val="20"/>
          <w:shd w:val="clear" w:color="auto" w:fill="FFFFFF"/>
        </w:rPr>
        <w:t xml:space="preserve">10-12-17-19/06/2025: </w:t>
      </w:r>
      <w:r w:rsidRPr="00A52DBC">
        <w:rPr>
          <w:i/>
          <w:sz w:val="20"/>
          <w:szCs w:val="20"/>
        </w:rPr>
        <w:t>Local Training Storytelling Romania</w:t>
      </w:r>
      <w:r w:rsidRPr="00A52DBC">
        <w:rPr>
          <w:sz w:val="20"/>
          <w:szCs w:val="20"/>
          <w:lang w:val="ro-RO"/>
        </w:rPr>
        <w:t xml:space="preserve">, </w:t>
      </w:r>
      <w:r w:rsidRPr="00A52DBC">
        <w:rPr>
          <w:i/>
          <w:sz w:val="20"/>
          <w:szCs w:val="20"/>
        </w:rPr>
        <w:t>Proiect SAFE Social Awareness for (War)</w:t>
      </w:r>
      <w:r w:rsidRPr="00862D3E">
        <w:rPr>
          <w:i/>
          <w:sz w:val="20"/>
          <w:szCs w:val="20"/>
        </w:rPr>
        <w:t xml:space="preserve"> Experience</w:t>
      </w:r>
      <w:r>
        <w:rPr>
          <w:sz w:val="20"/>
          <w:szCs w:val="20"/>
          <w:lang w:val="ro-RO"/>
        </w:rPr>
        <w:t xml:space="preserve">, </w:t>
      </w:r>
      <w:r w:rsidRPr="00862D3E">
        <w:rPr>
          <w:sz w:val="20"/>
          <w:szCs w:val="20"/>
        </w:rPr>
        <w:t xml:space="preserve">Asociaţia Novapolis – Centrul de Analize şi Iniţiative pentru Dezvoltare </w:t>
      </w:r>
      <w:r>
        <w:rPr>
          <w:sz w:val="20"/>
          <w:szCs w:val="20"/>
        </w:rPr>
        <w:t>–</w:t>
      </w:r>
      <w:r w:rsidRPr="00862D3E">
        <w:rPr>
          <w:sz w:val="20"/>
          <w:szCs w:val="20"/>
        </w:rPr>
        <w:t xml:space="preserve"> Constanța</w:t>
      </w:r>
      <w:r>
        <w:rPr>
          <w:sz w:val="20"/>
          <w:szCs w:val="20"/>
          <w:lang w:val="ro-RO"/>
        </w:rPr>
        <w:t xml:space="preserve">, </w:t>
      </w:r>
      <w:r w:rsidR="00D50F63">
        <w:rPr>
          <w:sz w:val="20"/>
          <w:szCs w:val="20"/>
          <w:lang w:val="ro-RO"/>
        </w:rPr>
        <w:t xml:space="preserve">lector - </w:t>
      </w:r>
      <w:r w:rsidRPr="003932F5">
        <w:rPr>
          <w:b/>
          <w:sz w:val="20"/>
          <w:szCs w:val="20"/>
        </w:rPr>
        <w:t>drd. Titorencu Adrian Cristian</w:t>
      </w:r>
      <w:r w:rsidRPr="00862D3E">
        <w:rPr>
          <w:sz w:val="20"/>
          <w:szCs w:val="20"/>
        </w:rPr>
        <w:t xml:space="preserve"> - Asistent social &amp; Psiholog</w:t>
      </w:r>
      <w:r>
        <w:rPr>
          <w:sz w:val="20"/>
          <w:szCs w:val="20"/>
          <w:lang w:val="ro-RO"/>
        </w:rPr>
        <w:t xml:space="preserve">, </w:t>
      </w:r>
      <w:r w:rsidRPr="00862D3E">
        <w:rPr>
          <w:i/>
          <w:sz w:val="20"/>
          <w:szCs w:val="20"/>
        </w:rPr>
        <w:t>Grupuri de lucru cu persoanele refugiate din Ucraina</w:t>
      </w:r>
      <w:r w:rsidRPr="00862D3E">
        <w:rPr>
          <w:sz w:val="20"/>
          <w:szCs w:val="20"/>
        </w:rPr>
        <w:t xml:space="preserve"> – </w:t>
      </w:r>
      <w:r w:rsidRPr="003932F5">
        <w:rPr>
          <w:i/>
          <w:sz w:val="20"/>
          <w:szCs w:val="20"/>
        </w:rPr>
        <w:t xml:space="preserve">Storytelling. Cum putem conecta societatea </w:t>
      </w:r>
      <w:r w:rsidRPr="003932F5">
        <w:rPr>
          <w:i/>
          <w:sz w:val="20"/>
          <w:szCs w:val="20"/>
          <w:lang w:val="ro-RO"/>
        </w:rPr>
        <w:t>în situații de criză umanitară.</w:t>
      </w:r>
    </w:p>
    <w:p w:rsidR="00243EE7" w:rsidRPr="00A63F35" w:rsidRDefault="00243EE7" w:rsidP="00243EE7">
      <w:pPr>
        <w:widowControl/>
        <w:numPr>
          <w:ilvl w:val="0"/>
          <w:numId w:val="13"/>
        </w:numPr>
        <w:suppressAutoHyphens/>
        <w:autoSpaceDE/>
        <w:autoSpaceDN/>
        <w:ind w:left="810"/>
        <w:rPr>
          <w:sz w:val="20"/>
          <w:szCs w:val="20"/>
          <w:lang w:val="ro-RO"/>
        </w:rPr>
      </w:pPr>
      <w:r>
        <w:rPr>
          <w:color w:val="1D2228"/>
          <w:sz w:val="20"/>
          <w:szCs w:val="20"/>
          <w:shd w:val="clear" w:color="auto" w:fill="FFFFFF"/>
        </w:rPr>
        <w:t>19/09/2025 –</w:t>
      </w:r>
      <w:r>
        <w:rPr>
          <w:sz w:val="20"/>
          <w:szCs w:val="20"/>
          <w:lang w:val="ro-RO"/>
        </w:rPr>
        <w:t xml:space="preserve"> Seminar Advocacy </w:t>
      </w:r>
      <w:r w:rsidRPr="00CB384A">
        <w:rPr>
          <w:i/>
          <w:sz w:val="20"/>
          <w:szCs w:val="20"/>
          <w:lang w:val="ro-RO"/>
        </w:rPr>
        <w:t xml:space="preserve">Rolul autorităților publice și cooperarea multi-actori în sprijinirea refugiaților ucrainieni din România, </w:t>
      </w:r>
      <w:r w:rsidRPr="00D50F63">
        <w:rPr>
          <w:b/>
          <w:sz w:val="20"/>
          <w:szCs w:val="20"/>
          <w:lang w:val="ro-RO"/>
        </w:rPr>
        <w:t>moderator</w:t>
      </w:r>
      <w:r w:rsidRPr="00D50F63">
        <w:rPr>
          <w:sz w:val="20"/>
          <w:szCs w:val="20"/>
          <w:lang w:val="ro-RO"/>
        </w:rPr>
        <w:t>: drd. Titorencu Adrian Cristian</w:t>
      </w:r>
      <w:r>
        <w:rPr>
          <w:sz w:val="20"/>
          <w:szCs w:val="20"/>
          <w:lang w:val="ro-RO"/>
        </w:rPr>
        <w:t xml:space="preserve">, </w:t>
      </w:r>
      <w:r w:rsidRPr="00862D3E">
        <w:rPr>
          <w:sz w:val="20"/>
          <w:szCs w:val="20"/>
        </w:rPr>
        <w:t>Asociaţia Novapolis – Centrul de Analize şi Iniţiative pentru Dezvoltare</w:t>
      </w:r>
      <w:r>
        <w:rPr>
          <w:sz w:val="20"/>
          <w:szCs w:val="20"/>
        </w:rPr>
        <w:t xml:space="preserve">, ROUA Center Constanța, Diakonie Katastrophenhilfe, Constanța. </w:t>
      </w:r>
    </w:p>
    <w:p w:rsidR="00243EE7" w:rsidRDefault="00243EE7" w:rsidP="00A63F35">
      <w:pPr>
        <w:pStyle w:val="Default"/>
      </w:pPr>
    </w:p>
    <w:p w:rsidR="0024761B" w:rsidRPr="0024761B" w:rsidRDefault="00495E3E" w:rsidP="00F84238">
      <w:pPr>
        <w:widowControl/>
        <w:autoSpaceDE/>
        <w:autoSpaceDN/>
        <w:ind w:firstLine="720"/>
        <w:contextualSpacing/>
        <w:jc w:val="both"/>
        <w:rPr>
          <w:b/>
          <w:iCs/>
          <w:szCs w:val="24"/>
        </w:rPr>
      </w:pPr>
      <w:r>
        <w:rPr>
          <w:b/>
          <w:color w:val="1592CB"/>
          <w:sz w:val="20"/>
        </w:rPr>
        <w:t>BURSE / PREMII</w:t>
      </w:r>
      <w:r w:rsidR="001C561E">
        <w:rPr>
          <w:b/>
          <w:color w:val="1592CB"/>
          <w:sz w:val="20"/>
        </w:rPr>
        <w:t>/ INTERVIURI</w:t>
      </w:r>
    </w:p>
    <w:p w:rsidR="0024761B" w:rsidRDefault="0024761B" w:rsidP="00F84238">
      <w:pPr>
        <w:pStyle w:val="ListParagraph"/>
        <w:numPr>
          <w:ilvl w:val="0"/>
          <w:numId w:val="13"/>
        </w:numPr>
        <w:tabs>
          <w:tab w:val="left" w:pos="460"/>
        </w:tabs>
        <w:ind w:left="810" w:right="453"/>
        <w:jc w:val="both"/>
        <w:rPr>
          <w:sz w:val="20"/>
          <w:szCs w:val="24"/>
        </w:rPr>
      </w:pPr>
      <w:r w:rsidRPr="00DF57F1">
        <w:rPr>
          <w:sz w:val="20"/>
          <w:szCs w:val="24"/>
        </w:rPr>
        <w:t xml:space="preserve">2023 – câștigător al premiului – </w:t>
      </w:r>
      <w:r w:rsidRPr="00DF57F1">
        <w:rPr>
          <w:b/>
          <w:sz w:val="20"/>
          <w:szCs w:val="24"/>
        </w:rPr>
        <w:t>Asistentul Social al Anului 2022</w:t>
      </w:r>
      <w:r w:rsidRPr="00DF57F1">
        <w:rPr>
          <w:sz w:val="20"/>
          <w:szCs w:val="24"/>
        </w:rPr>
        <w:t xml:space="preserve"> oferit de către </w:t>
      </w:r>
      <w:r w:rsidRPr="00DF57F1">
        <w:rPr>
          <w:i/>
          <w:sz w:val="20"/>
          <w:szCs w:val="24"/>
        </w:rPr>
        <w:t>CNASR România</w:t>
      </w:r>
      <w:r w:rsidRPr="00DF57F1">
        <w:rPr>
          <w:sz w:val="20"/>
          <w:szCs w:val="24"/>
        </w:rPr>
        <w:t>;</w:t>
      </w:r>
    </w:p>
    <w:p w:rsidR="0024761B" w:rsidRDefault="0024761B" w:rsidP="00F84238">
      <w:pPr>
        <w:pStyle w:val="ListParagraph"/>
        <w:numPr>
          <w:ilvl w:val="0"/>
          <w:numId w:val="13"/>
        </w:numPr>
        <w:tabs>
          <w:tab w:val="left" w:pos="460"/>
        </w:tabs>
        <w:ind w:left="810" w:right="453"/>
        <w:jc w:val="both"/>
        <w:outlineLvl w:val="0"/>
        <w:rPr>
          <w:sz w:val="20"/>
          <w:szCs w:val="24"/>
        </w:rPr>
      </w:pPr>
      <w:r w:rsidRPr="00ED28F9">
        <w:rPr>
          <w:sz w:val="20"/>
          <w:szCs w:val="24"/>
        </w:rPr>
        <w:t xml:space="preserve">2023 – interviu televiziunea TRINITAS TV </w:t>
      </w:r>
      <w:hyperlink r:id="rId18" w:history="1">
        <w:r w:rsidRPr="00ED28F9">
          <w:rPr>
            <w:rStyle w:val="Hyperlink"/>
            <w:sz w:val="20"/>
            <w:szCs w:val="24"/>
          </w:rPr>
          <w:t>https://www.youtube.com/watch?v=QaNHu3K1qXk</w:t>
        </w:r>
      </w:hyperlink>
    </w:p>
    <w:sectPr w:rsidR="0024761B" w:rsidSect="0024761B">
      <w:pgSz w:w="11910" w:h="16840"/>
      <w:pgMar w:top="1280" w:right="1110" w:bottom="1120" w:left="900" w:header="720" w:footer="9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D6B" w:rsidRDefault="001C1D6B">
      <w:r>
        <w:separator/>
      </w:r>
    </w:p>
  </w:endnote>
  <w:endnote w:type="continuationSeparator" w:id="0">
    <w:p w:rsidR="001C1D6B" w:rsidRDefault="001C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6CE" w:rsidRDefault="002D46CE">
    <w:pPr>
      <w:pStyle w:val="BodyText"/>
      <w:spacing w:line="14" w:lineRule="auto"/>
      <w:rPr>
        <w:sz w:val="18"/>
      </w:rPr>
    </w:pPr>
    <w:r>
      <w:rPr>
        <w:noProof/>
        <w:sz w:val="18"/>
      </w:rPr>
      <mc:AlternateContent>
        <mc:Choice Requires="wps">
          <w:drawing>
            <wp:anchor distT="0" distB="0" distL="0" distR="0" simplePos="0" relativeHeight="487093760" behindDoc="1" locked="0" layoutInCell="1" allowOverlap="1" wp14:anchorId="6833B170" wp14:editId="222AFC6B">
              <wp:simplePos x="0" y="0"/>
              <wp:positionH relativeFrom="page">
                <wp:posOffset>5906258</wp:posOffset>
              </wp:positionH>
              <wp:positionV relativeFrom="page">
                <wp:posOffset>9962141</wp:posOffset>
              </wp:positionV>
              <wp:extent cx="508634" cy="1155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4" cy="115570"/>
                      </a:xfrm>
                      <a:prstGeom prst="rect">
                        <a:avLst/>
                      </a:prstGeom>
                    </wps:spPr>
                    <wps:txbx>
                      <w:txbxContent>
                        <w:p w:rsidR="002D46CE" w:rsidRDefault="002D46CE">
                          <w:pPr>
                            <w:spacing w:line="158" w:lineRule="exact"/>
                            <w:ind w:left="20"/>
                            <w:rPr>
                              <w:sz w:val="14"/>
                            </w:rPr>
                          </w:pPr>
                          <w:r>
                            <w:rPr>
                              <w:rFonts w:ascii="Arial MT"/>
                              <w:color w:val="1592CB"/>
                              <w:sz w:val="14"/>
                            </w:rPr>
                            <w:t>Page</w:t>
                          </w:r>
                          <w:r>
                            <w:rPr>
                              <w:rFonts w:ascii="Arial MT"/>
                              <w:color w:val="1592CB"/>
                              <w:spacing w:val="-2"/>
                              <w:sz w:val="14"/>
                            </w:rPr>
                            <w:t xml:space="preserve"> </w:t>
                          </w:r>
                          <w:r>
                            <w:rPr>
                              <w:color w:val="1592CB"/>
                              <w:sz w:val="14"/>
                            </w:rPr>
                            <w:fldChar w:fldCharType="begin"/>
                          </w:r>
                          <w:r>
                            <w:rPr>
                              <w:color w:val="1592CB"/>
                              <w:sz w:val="14"/>
                            </w:rPr>
                            <w:instrText xml:space="preserve"> PAGE </w:instrText>
                          </w:r>
                          <w:r>
                            <w:rPr>
                              <w:color w:val="1592CB"/>
                              <w:sz w:val="14"/>
                            </w:rPr>
                            <w:fldChar w:fldCharType="separate"/>
                          </w:r>
                          <w:r w:rsidR="0032513B">
                            <w:rPr>
                              <w:noProof/>
                              <w:color w:val="1592CB"/>
                              <w:sz w:val="14"/>
                            </w:rPr>
                            <w:t>6</w:t>
                          </w:r>
                          <w:r>
                            <w:rPr>
                              <w:color w:val="1592CB"/>
                              <w:sz w:val="14"/>
                            </w:rPr>
                            <w:fldChar w:fldCharType="end"/>
                          </w:r>
                          <w:r>
                            <w:rPr>
                              <w:color w:val="1592CB"/>
                              <w:spacing w:val="1"/>
                              <w:sz w:val="14"/>
                            </w:rPr>
                            <w:t xml:space="preserve"> </w:t>
                          </w:r>
                          <w:r>
                            <w:rPr>
                              <w:rFonts w:ascii="Arial MT"/>
                              <w:color w:val="1592CB"/>
                              <w:sz w:val="14"/>
                            </w:rPr>
                            <w:t>/</w:t>
                          </w:r>
                          <w:r>
                            <w:rPr>
                              <w:rFonts w:ascii="Arial MT"/>
                              <w:color w:val="1592CB"/>
                              <w:spacing w:val="-2"/>
                              <w:sz w:val="14"/>
                            </w:rPr>
                            <w:t xml:space="preserve"> </w:t>
                          </w:r>
                          <w:r>
                            <w:rPr>
                              <w:color w:val="1592CB"/>
                              <w:spacing w:val="-5"/>
                              <w:sz w:val="14"/>
                            </w:rPr>
                            <w:fldChar w:fldCharType="begin"/>
                          </w:r>
                          <w:r>
                            <w:rPr>
                              <w:color w:val="1592CB"/>
                              <w:spacing w:val="-5"/>
                              <w:sz w:val="14"/>
                            </w:rPr>
                            <w:instrText xml:space="preserve"> NUMPAGES </w:instrText>
                          </w:r>
                          <w:r>
                            <w:rPr>
                              <w:color w:val="1592CB"/>
                              <w:spacing w:val="-5"/>
                              <w:sz w:val="14"/>
                            </w:rPr>
                            <w:fldChar w:fldCharType="separate"/>
                          </w:r>
                          <w:r w:rsidR="0032513B">
                            <w:rPr>
                              <w:noProof/>
                              <w:color w:val="1592CB"/>
                              <w:spacing w:val="-5"/>
                              <w:sz w:val="14"/>
                            </w:rPr>
                            <w:t>6</w:t>
                          </w:r>
                          <w:r>
                            <w:rPr>
                              <w:color w:val="1592CB"/>
                              <w:spacing w:val="-5"/>
                              <w:sz w:val="14"/>
                            </w:rPr>
                            <w:fldChar w:fldCharType="end"/>
                          </w:r>
                        </w:p>
                      </w:txbxContent>
                    </wps:txbx>
                    <wps:bodyPr wrap="square" lIns="0" tIns="0" rIns="0" bIns="0" rtlCol="0">
                      <a:noAutofit/>
                    </wps:bodyPr>
                  </wps:wsp>
                </a:graphicData>
              </a:graphic>
            </wp:anchor>
          </w:drawing>
        </mc:Choice>
        <mc:Fallback>
          <w:pict>
            <v:shapetype w14:anchorId="6833B170" id="_x0000_t202" coordsize="21600,21600" o:spt="202" path="m,l,21600r21600,l21600,xe">
              <v:stroke joinstyle="miter"/>
              <v:path gradientshapeok="t" o:connecttype="rect"/>
            </v:shapetype>
            <v:shape id="Textbox 5" o:spid="_x0000_s1028" type="#_x0000_t202" style="position:absolute;margin-left:465.05pt;margin-top:784.4pt;width:40.05pt;height:9.1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" filled="f" stroked="f">
              <v:path arrowok="t"/>
              <v:textbox inset="0,0,0,0">
                <w:txbxContent>
                  <w:p w:rsidR="002D46CE" w:rsidRDefault="002D46CE">
                    <w:pPr>
                      <w:spacing w:line="158" w:lineRule="exact"/>
                      <w:ind w:left="20"/>
                      <w:rPr>
                        <w:sz w:val="14"/>
                      </w:rPr>
                    </w:pPr>
                    <w:r>
                      <w:rPr>
                        <w:rFonts w:ascii="Arial MT"/>
                        <w:color w:val="1592CB"/>
                        <w:sz w:val="14"/>
                      </w:rPr>
                      <w:t>Page</w:t>
                    </w:r>
                    <w:r>
                      <w:rPr>
                        <w:rFonts w:ascii="Arial MT"/>
                        <w:color w:val="1592CB"/>
                        <w:spacing w:val="-2"/>
                        <w:sz w:val="14"/>
                      </w:rPr>
                      <w:t xml:space="preserve"> </w:t>
                    </w:r>
                    <w:r>
                      <w:rPr>
                        <w:color w:val="1592CB"/>
                        <w:sz w:val="14"/>
                      </w:rPr>
                      <w:fldChar w:fldCharType="begin"/>
                    </w:r>
                    <w:r>
                      <w:rPr>
                        <w:color w:val="1592CB"/>
                        <w:sz w:val="14"/>
                      </w:rPr>
                      <w:instrText xml:space="preserve"> PAGE </w:instrText>
                    </w:r>
                    <w:r>
                      <w:rPr>
                        <w:color w:val="1592CB"/>
                        <w:sz w:val="14"/>
                      </w:rPr>
                      <w:fldChar w:fldCharType="separate"/>
                    </w:r>
                    <w:r w:rsidR="0032513B">
                      <w:rPr>
                        <w:noProof/>
                        <w:color w:val="1592CB"/>
                        <w:sz w:val="14"/>
                      </w:rPr>
                      <w:t>6</w:t>
                    </w:r>
                    <w:r>
                      <w:rPr>
                        <w:color w:val="1592CB"/>
                        <w:sz w:val="14"/>
                      </w:rPr>
                      <w:fldChar w:fldCharType="end"/>
                    </w:r>
                    <w:r>
                      <w:rPr>
                        <w:color w:val="1592CB"/>
                        <w:spacing w:val="1"/>
                        <w:sz w:val="14"/>
                      </w:rPr>
                      <w:t xml:space="preserve"> </w:t>
                    </w:r>
                    <w:r>
                      <w:rPr>
                        <w:rFonts w:ascii="Arial MT"/>
                        <w:color w:val="1592CB"/>
                        <w:sz w:val="14"/>
                      </w:rPr>
                      <w:t>/</w:t>
                    </w:r>
                    <w:r>
                      <w:rPr>
                        <w:rFonts w:ascii="Arial MT"/>
                        <w:color w:val="1592CB"/>
                        <w:spacing w:val="-2"/>
                        <w:sz w:val="14"/>
                      </w:rPr>
                      <w:t xml:space="preserve"> </w:t>
                    </w:r>
                    <w:r>
                      <w:rPr>
                        <w:color w:val="1592CB"/>
                        <w:spacing w:val="-5"/>
                        <w:sz w:val="14"/>
                      </w:rPr>
                      <w:fldChar w:fldCharType="begin"/>
                    </w:r>
                    <w:r>
                      <w:rPr>
                        <w:color w:val="1592CB"/>
                        <w:spacing w:val="-5"/>
                        <w:sz w:val="14"/>
                      </w:rPr>
                      <w:instrText xml:space="preserve"> NUMPAGES </w:instrText>
                    </w:r>
                    <w:r>
                      <w:rPr>
                        <w:color w:val="1592CB"/>
                        <w:spacing w:val="-5"/>
                        <w:sz w:val="14"/>
                      </w:rPr>
                      <w:fldChar w:fldCharType="separate"/>
                    </w:r>
                    <w:r w:rsidR="0032513B">
                      <w:rPr>
                        <w:noProof/>
                        <w:color w:val="1592CB"/>
                        <w:spacing w:val="-5"/>
                        <w:sz w:val="14"/>
                      </w:rPr>
                      <w:t>6</w:t>
                    </w:r>
                    <w:r>
                      <w:rPr>
                        <w:color w:val="1592CB"/>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D6B" w:rsidRDefault="001C1D6B">
      <w:r>
        <w:separator/>
      </w:r>
    </w:p>
  </w:footnote>
  <w:footnote w:type="continuationSeparator" w:id="0">
    <w:p w:rsidR="001C1D6B" w:rsidRDefault="001C1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6CE" w:rsidRDefault="002D46CE">
    <w:pPr>
      <w:pStyle w:val="BodyText"/>
      <w:spacing w:line="14" w:lineRule="auto"/>
    </w:pPr>
    <w:r>
      <w:rPr>
        <w:noProof/>
      </w:rPr>
      <mc:AlternateContent>
        <mc:Choice Requires="wps">
          <w:drawing>
            <wp:anchor distT="0" distB="0" distL="0" distR="0" simplePos="0" relativeHeight="487092736" behindDoc="1" locked="0" layoutInCell="1" allowOverlap="1" wp14:anchorId="2A324098" wp14:editId="64E4D644">
              <wp:simplePos x="0" y="0"/>
              <wp:positionH relativeFrom="page">
                <wp:posOffset>5265420</wp:posOffset>
              </wp:positionH>
              <wp:positionV relativeFrom="page">
                <wp:posOffset>472440</wp:posOffset>
              </wp:positionV>
              <wp:extent cx="1935480" cy="1600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5480" cy="160020"/>
                      </a:xfrm>
                      <a:prstGeom prst="rect">
                        <a:avLst/>
                      </a:prstGeom>
                    </wps:spPr>
                    <wps:txbx>
                      <w:txbxContent>
                        <w:p w:rsidR="002D46CE" w:rsidRPr="00131313" w:rsidRDefault="002D46CE">
                          <w:pPr>
                            <w:pStyle w:val="BodyText"/>
                            <w:spacing w:before="12"/>
                            <w:ind w:left="20"/>
                            <w:rPr>
                              <w:rFonts w:ascii="Arial MT" w:hAnsi="Arial MT"/>
                              <w:b/>
                              <w:lang w:val="ro-RO"/>
                            </w:rPr>
                          </w:pPr>
                          <w:r w:rsidRPr="00131313">
                            <w:rPr>
                              <w:rFonts w:ascii="Arial MT" w:hAnsi="Arial MT"/>
                              <w:b/>
                              <w:color w:val="006FC0"/>
                              <w:spacing w:val="-2"/>
                              <w:w w:val="95"/>
                              <w:lang w:val="ro-RO"/>
                            </w:rPr>
                            <w:t>TITORENCU ADRIAN CRISTIAN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324098" id="_x0000_t202" coordsize="21600,21600" o:spt="202" path="m,l,21600r21600,l21600,xe">
              <v:stroke joinstyle="miter"/>
              <v:path gradientshapeok="t" o:connecttype="rect"/>
            </v:shapetype>
            <v:shape id="Textbox 3" o:spid="_x0000_s1026" type="#_x0000_t202" style="position:absolute;margin-left:414.6pt;margin-top:37.2pt;width:152.4pt;height:12.6pt;z-index:-16223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" filled="f" stroked="f">
              <v:path arrowok="t"/>
              <v:textbox inset="0,0,0,0">
                <w:txbxContent>
                  <w:p w:rsidR="002D46CE" w:rsidRPr="00131313" w:rsidRDefault="002D46CE">
                    <w:pPr>
                      <w:pStyle w:val="BodyText"/>
                      <w:spacing w:before="12"/>
                      <w:ind w:left="20"/>
                      <w:rPr>
                        <w:rFonts w:ascii="Arial MT" w:hAnsi="Arial MT"/>
                        <w:b/>
                        <w:lang w:val="ro-RO"/>
                      </w:rPr>
                    </w:pPr>
                    <w:r w:rsidRPr="00131313">
                      <w:rPr>
                        <w:rFonts w:ascii="Arial MT" w:hAnsi="Arial MT"/>
                        <w:b/>
                        <w:color w:val="006FC0"/>
                        <w:spacing w:val="-2"/>
                        <w:w w:val="95"/>
                        <w:lang w:val="ro-RO"/>
                      </w:rPr>
                      <w:t>TITORENCU ADRIAN CRISTIAN</w:t>
                    </w:r>
                  </w:p>
                </w:txbxContent>
              </v:textbox>
              <w10:wrap anchorx="page" anchory="page"/>
            </v:shape>
          </w:pict>
        </mc:Fallback>
      </mc:AlternateContent>
    </w:r>
    <w:r>
      <w:rPr>
        <w:noProof/>
      </w:rPr>
      <w:drawing>
        <wp:anchor distT="0" distB="0" distL="0" distR="0" simplePos="0" relativeHeight="487091712" behindDoc="1" locked="0" layoutInCell="1" allowOverlap="1" wp14:anchorId="39FCE0BF" wp14:editId="3546C466">
          <wp:simplePos x="0" y="0"/>
          <wp:positionH relativeFrom="page">
            <wp:posOffset>457200</wp:posOffset>
          </wp:positionH>
          <wp:positionV relativeFrom="page">
            <wp:posOffset>457199</wp:posOffset>
          </wp:positionV>
          <wp:extent cx="993139" cy="287654"/>
          <wp:effectExtent l="0" t="0" r="0" b="0"/>
          <wp:wrapNone/>
          <wp:docPr id="3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93139" cy="287654"/>
                  </a:xfrm>
                  <a:prstGeom prst="rect">
                    <a:avLst/>
                  </a:prstGeom>
                </pic:spPr>
              </pic:pic>
            </a:graphicData>
          </a:graphic>
        </wp:anchor>
      </w:drawing>
    </w:r>
    <w:r>
      <w:rPr>
        <w:noProof/>
      </w:rPr>
      <mc:AlternateContent>
        <mc:Choice Requires="wps">
          <w:drawing>
            <wp:anchor distT="0" distB="0" distL="0" distR="0" simplePos="0" relativeHeight="487092224" behindDoc="1" locked="0" layoutInCell="1" allowOverlap="1" wp14:anchorId="76E93BB1" wp14:editId="6CA3EFCE">
              <wp:simplePos x="0" y="0"/>
              <wp:positionH relativeFrom="page">
                <wp:posOffset>2348610</wp:posOffset>
              </wp:positionH>
              <wp:positionV relativeFrom="page">
                <wp:posOffset>546397</wp:posOffset>
              </wp:positionV>
              <wp:extent cx="90551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5510" cy="167005"/>
                      </a:xfrm>
                      <a:prstGeom prst="rect">
                        <a:avLst/>
                      </a:prstGeom>
                    </wps:spPr>
                    <wps:txbx>
                      <w:txbxContent>
                        <w:p w:rsidR="002D46CE" w:rsidRDefault="002D46CE">
                          <w:pPr>
                            <w:pStyle w:val="BodyText"/>
                            <w:spacing w:before="12"/>
                            <w:ind w:left="20"/>
                            <w:rPr>
                              <w:rFonts w:ascii="Arial MT"/>
                            </w:rPr>
                          </w:pPr>
                          <w:r>
                            <w:rPr>
                              <w:rFonts w:ascii="Arial MT"/>
                              <w:color w:val="006FC0"/>
                              <w:spacing w:val="-8"/>
                            </w:rPr>
                            <w:t>Curriculum</w:t>
                          </w:r>
                          <w:r>
                            <w:rPr>
                              <w:rFonts w:ascii="Arial MT"/>
                              <w:color w:val="006FC0"/>
                              <w:spacing w:val="5"/>
                            </w:rPr>
                            <w:t xml:space="preserve"> </w:t>
                          </w:r>
                          <w:r>
                            <w:rPr>
                              <w:rFonts w:ascii="Arial MT"/>
                              <w:color w:val="006FC0"/>
                              <w:spacing w:val="-2"/>
                            </w:rPr>
                            <w:t>Vitae</w:t>
                          </w:r>
                        </w:p>
                      </w:txbxContent>
                    </wps:txbx>
                    <wps:bodyPr wrap="square" lIns="0" tIns="0" rIns="0" bIns="0" rtlCol="0">
                      <a:noAutofit/>
                    </wps:bodyPr>
                  </wps:wsp>
                </a:graphicData>
              </a:graphic>
            </wp:anchor>
          </w:drawing>
        </mc:Choice>
        <mc:Fallback>
          <w:pict>
            <v:shape w14:anchorId="76E93BB1" id="Textbox 2" o:spid="_x0000_s1027" type="#_x0000_t202" style="position:absolute;margin-left:184.95pt;margin-top:43pt;width:71.3pt;height:13.15pt;z-index:-1622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" filled="f" stroked="f">
              <v:path arrowok="t"/>
              <v:textbox inset="0,0,0,0">
                <w:txbxContent>
                  <w:p w:rsidR="002D46CE" w:rsidRDefault="002D46CE">
                    <w:pPr>
                      <w:pStyle w:val="BodyText"/>
                      <w:spacing w:before="12"/>
                      <w:ind w:left="20"/>
                      <w:rPr>
                        <w:rFonts w:ascii="Arial MT"/>
                      </w:rPr>
                    </w:pPr>
                    <w:r>
                      <w:rPr>
                        <w:rFonts w:ascii="Arial MT"/>
                        <w:color w:val="006FC0"/>
                        <w:spacing w:val="-8"/>
                      </w:rPr>
                      <w:t>Curriculum</w:t>
                    </w:r>
                    <w:r>
                      <w:rPr>
                        <w:rFonts w:ascii="Arial MT"/>
                        <w:color w:val="006FC0"/>
                        <w:spacing w:val="5"/>
                      </w:rPr>
                      <w:t xml:space="preserve"> </w:t>
                    </w:r>
                    <w:r>
                      <w:rPr>
                        <w:rFonts w:ascii="Arial MT"/>
                        <w:color w:val="006FC0"/>
                        <w:spacing w:val="-2"/>
                      </w:rPr>
                      <w:t>Vitae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6724"/>
    <w:multiLevelType w:val="hybridMultilevel"/>
    <w:tmpl w:val="38DCA93E"/>
    <w:lvl w:ilvl="0" w:tplc="04090001">
      <w:start w:val="1"/>
      <w:numFmt w:val="bullet"/>
      <w:lvlText w:val=""/>
      <w:lvlJc w:val="left"/>
      <w:pPr>
        <w:ind w:left="460" w:hanging="360"/>
      </w:pPr>
      <w:rPr>
        <w:rFonts w:ascii="Symbol" w:hAnsi="Symbol" w:hint="default"/>
        <w:b w:val="0"/>
        <w:bCs w:val="0"/>
        <w:i w:val="0"/>
        <w:iCs w:val="0"/>
        <w:spacing w:val="0"/>
        <w:w w:val="100"/>
        <w:sz w:val="24"/>
        <w:szCs w:val="24"/>
        <w:lang w:val="ro-RO" w:eastAsia="en-US" w:bidi="ar-SA"/>
      </w:rPr>
    </w:lvl>
    <w:lvl w:ilvl="1" w:tplc="0B60D254">
      <w:numFmt w:val="bullet"/>
      <w:lvlText w:val="•"/>
      <w:lvlJc w:val="left"/>
      <w:pPr>
        <w:ind w:left="1336" w:hanging="360"/>
      </w:pPr>
      <w:rPr>
        <w:rFonts w:hint="default"/>
        <w:lang w:val="ro-RO" w:eastAsia="en-US" w:bidi="ar-SA"/>
      </w:rPr>
    </w:lvl>
    <w:lvl w:ilvl="2" w:tplc="7C842F62">
      <w:numFmt w:val="bullet"/>
      <w:lvlText w:val="•"/>
      <w:lvlJc w:val="left"/>
      <w:pPr>
        <w:ind w:left="2212" w:hanging="360"/>
      </w:pPr>
      <w:rPr>
        <w:rFonts w:hint="default"/>
        <w:lang w:val="ro-RO" w:eastAsia="en-US" w:bidi="ar-SA"/>
      </w:rPr>
    </w:lvl>
    <w:lvl w:ilvl="3" w:tplc="14CC366C">
      <w:numFmt w:val="bullet"/>
      <w:lvlText w:val="•"/>
      <w:lvlJc w:val="left"/>
      <w:pPr>
        <w:ind w:left="3088" w:hanging="360"/>
      </w:pPr>
      <w:rPr>
        <w:rFonts w:hint="default"/>
        <w:lang w:val="ro-RO" w:eastAsia="en-US" w:bidi="ar-SA"/>
      </w:rPr>
    </w:lvl>
    <w:lvl w:ilvl="4" w:tplc="287A213E">
      <w:numFmt w:val="bullet"/>
      <w:lvlText w:val="•"/>
      <w:lvlJc w:val="left"/>
      <w:pPr>
        <w:ind w:left="3964" w:hanging="360"/>
      </w:pPr>
      <w:rPr>
        <w:rFonts w:hint="default"/>
        <w:lang w:val="ro-RO" w:eastAsia="en-US" w:bidi="ar-SA"/>
      </w:rPr>
    </w:lvl>
    <w:lvl w:ilvl="5" w:tplc="C0F403E4">
      <w:numFmt w:val="bullet"/>
      <w:lvlText w:val="•"/>
      <w:lvlJc w:val="left"/>
      <w:pPr>
        <w:ind w:left="4840" w:hanging="360"/>
      </w:pPr>
      <w:rPr>
        <w:rFonts w:hint="default"/>
        <w:lang w:val="ro-RO" w:eastAsia="en-US" w:bidi="ar-SA"/>
      </w:rPr>
    </w:lvl>
    <w:lvl w:ilvl="6" w:tplc="84F6657E">
      <w:numFmt w:val="bullet"/>
      <w:lvlText w:val="•"/>
      <w:lvlJc w:val="left"/>
      <w:pPr>
        <w:ind w:left="5716" w:hanging="360"/>
      </w:pPr>
      <w:rPr>
        <w:rFonts w:hint="default"/>
        <w:lang w:val="ro-RO" w:eastAsia="en-US" w:bidi="ar-SA"/>
      </w:rPr>
    </w:lvl>
    <w:lvl w:ilvl="7" w:tplc="2BA6DBEC">
      <w:numFmt w:val="bullet"/>
      <w:lvlText w:val="•"/>
      <w:lvlJc w:val="left"/>
      <w:pPr>
        <w:ind w:left="6592" w:hanging="360"/>
      </w:pPr>
      <w:rPr>
        <w:rFonts w:hint="default"/>
        <w:lang w:val="ro-RO" w:eastAsia="en-US" w:bidi="ar-SA"/>
      </w:rPr>
    </w:lvl>
    <w:lvl w:ilvl="8" w:tplc="78303BD4">
      <w:numFmt w:val="bullet"/>
      <w:lvlText w:val="•"/>
      <w:lvlJc w:val="left"/>
      <w:pPr>
        <w:ind w:left="7468" w:hanging="360"/>
      </w:pPr>
      <w:rPr>
        <w:rFonts w:hint="default"/>
        <w:lang w:val="ro-RO" w:eastAsia="en-US" w:bidi="ar-SA"/>
      </w:rPr>
    </w:lvl>
  </w:abstractNum>
  <w:abstractNum w:abstractNumId="1">
    <w:nsid w:val="06300A04"/>
    <w:multiLevelType w:val="hybridMultilevel"/>
    <w:tmpl w:val="C8ACFD80"/>
    <w:lvl w:ilvl="0" w:tplc="BFC45794">
      <w:start w:val="1"/>
      <w:numFmt w:val="decimal"/>
      <w:lvlText w:val="%1."/>
      <w:lvlJc w:val="left"/>
      <w:pPr>
        <w:ind w:left="403" w:hanging="284"/>
      </w:pPr>
      <w:rPr>
        <w:rFonts w:hint="default"/>
        <w:spacing w:val="-6"/>
        <w:w w:val="99"/>
        <w:lang w:val="en-US" w:eastAsia="en-US" w:bidi="ar-SA"/>
      </w:rPr>
    </w:lvl>
    <w:lvl w:ilvl="1" w:tplc="41FE36FC">
      <w:numFmt w:val="bullet"/>
      <w:lvlText w:val="•"/>
      <w:lvlJc w:val="left"/>
      <w:pPr>
        <w:ind w:left="1168" w:hanging="284"/>
      </w:pPr>
      <w:rPr>
        <w:rFonts w:hint="default"/>
        <w:lang w:val="en-US" w:eastAsia="en-US" w:bidi="ar-SA"/>
      </w:rPr>
    </w:lvl>
    <w:lvl w:ilvl="2" w:tplc="EC6ED5E8">
      <w:numFmt w:val="bullet"/>
      <w:lvlText w:val="•"/>
      <w:lvlJc w:val="left"/>
      <w:pPr>
        <w:ind w:left="1936" w:hanging="284"/>
      </w:pPr>
      <w:rPr>
        <w:rFonts w:hint="default"/>
        <w:lang w:val="en-US" w:eastAsia="en-US" w:bidi="ar-SA"/>
      </w:rPr>
    </w:lvl>
    <w:lvl w:ilvl="3" w:tplc="DA00F4DE">
      <w:numFmt w:val="bullet"/>
      <w:lvlText w:val="•"/>
      <w:lvlJc w:val="left"/>
      <w:pPr>
        <w:ind w:left="2704" w:hanging="284"/>
      </w:pPr>
      <w:rPr>
        <w:rFonts w:hint="default"/>
        <w:lang w:val="en-US" w:eastAsia="en-US" w:bidi="ar-SA"/>
      </w:rPr>
    </w:lvl>
    <w:lvl w:ilvl="4" w:tplc="A4422AD4">
      <w:numFmt w:val="bullet"/>
      <w:lvlText w:val="•"/>
      <w:lvlJc w:val="left"/>
      <w:pPr>
        <w:ind w:left="3472" w:hanging="284"/>
      </w:pPr>
      <w:rPr>
        <w:rFonts w:hint="default"/>
        <w:lang w:val="en-US" w:eastAsia="en-US" w:bidi="ar-SA"/>
      </w:rPr>
    </w:lvl>
    <w:lvl w:ilvl="5" w:tplc="786890D4">
      <w:numFmt w:val="bullet"/>
      <w:lvlText w:val="•"/>
      <w:lvlJc w:val="left"/>
      <w:pPr>
        <w:ind w:left="4240" w:hanging="284"/>
      </w:pPr>
      <w:rPr>
        <w:rFonts w:hint="default"/>
        <w:lang w:val="en-US" w:eastAsia="en-US" w:bidi="ar-SA"/>
      </w:rPr>
    </w:lvl>
    <w:lvl w:ilvl="6" w:tplc="7CDA1ACA">
      <w:numFmt w:val="bullet"/>
      <w:lvlText w:val="•"/>
      <w:lvlJc w:val="left"/>
      <w:pPr>
        <w:ind w:left="5008" w:hanging="284"/>
      </w:pPr>
      <w:rPr>
        <w:rFonts w:hint="default"/>
        <w:lang w:val="en-US" w:eastAsia="en-US" w:bidi="ar-SA"/>
      </w:rPr>
    </w:lvl>
    <w:lvl w:ilvl="7" w:tplc="02D60E42">
      <w:numFmt w:val="bullet"/>
      <w:lvlText w:val="•"/>
      <w:lvlJc w:val="left"/>
      <w:pPr>
        <w:ind w:left="5776" w:hanging="284"/>
      </w:pPr>
      <w:rPr>
        <w:rFonts w:hint="default"/>
        <w:lang w:val="en-US" w:eastAsia="en-US" w:bidi="ar-SA"/>
      </w:rPr>
    </w:lvl>
    <w:lvl w:ilvl="8" w:tplc="481E13E4">
      <w:numFmt w:val="bullet"/>
      <w:lvlText w:val="•"/>
      <w:lvlJc w:val="left"/>
      <w:pPr>
        <w:ind w:left="6544" w:hanging="284"/>
      </w:pPr>
      <w:rPr>
        <w:rFonts w:hint="default"/>
        <w:lang w:val="en-US" w:eastAsia="en-US" w:bidi="ar-SA"/>
      </w:rPr>
    </w:lvl>
  </w:abstractNum>
  <w:abstractNum w:abstractNumId="2">
    <w:nsid w:val="0F1F563B"/>
    <w:multiLevelType w:val="hybridMultilevel"/>
    <w:tmpl w:val="A25C23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F4F738A"/>
    <w:multiLevelType w:val="hybridMultilevel"/>
    <w:tmpl w:val="986E43B8"/>
    <w:lvl w:ilvl="0" w:tplc="465225B0">
      <w:start w:val="1"/>
      <w:numFmt w:val="decimal"/>
      <w:lvlText w:val="%1."/>
      <w:lvlJc w:val="left"/>
      <w:pPr>
        <w:ind w:left="840" w:hanging="360"/>
      </w:pPr>
      <w:rPr>
        <w:rFonts w:ascii="Times New Roman" w:eastAsia="Times New Roman" w:hAnsi="Times New Roman" w:cs="Times New Roman" w:hint="default"/>
        <w:b w:val="0"/>
        <w:bCs w:val="0"/>
        <w:i w:val="0"/>
        <w:iCs w:val="0"/>
        <w:spacing w:val="-6"/>
        <w:w w:val="99"/>
        <w:sz w:val="20"/>
        <w:szCs w:val="20"/>
        <w:lang w:val="en-US" w:eastAsia="en-US" w:bidi="ar-SA"/>
      </w:rPr>
    </w:lvl>
    <w:lvl w:ilvl="1" w:tplc="253CFB32">
      <w:numFmt w:val="bullet"/>
      <w:lvlText w:val="•"/>
      <w:lvlJc w:val="left"/>
      <w:pPr>
        <w:ind w:left="1819" w:hanging="360"/>
      </w:pPr>
      <w:rPr>
        <w:rFonts w:hint="default"/>
        <w:lang w:val="en-US" w:eastAsia="en-US" w:bidi="ar-SA"/>
      </w:rPr>
    </w:lvl>
    <w:lvl w:ilvl="2" w:tplc="5C103232">
      <w:numFmt w:val="bullet"/>
      <w:lvlText w:val="•"/>
      <w:lvlJc w:val="left"/>
      <w:pPr>
        <w:ind w:left="2798" w:hanging="360"/>
      </w:pPr>
      <w:rPr>
        <w:rFonts w:hint="default"/>
        <w:lang w:val="en-US" w:eastAsia="en-US" w:bidi="ar-SA"/>
      </w:rPr>
    </w:lvl>
    <w:lvl w:ilvl="3" w:tplc="26F84C2A">
      <w:numFmt w:val="bullet"/>
      <w:lvlText w:val="•"/>
      <w:lvlJc w:val="left"/>
      <w:pPr>
        <w:ind w:left="3777" w:hanging="360"/>
      </w:pPr>
      <w:rPr>
        <w:rFonts w:hint="default"/>
        <w:lang w:val="en-US" w:eastAsia="en-US" w:bidi="ar-SA"/>
      </w:rPr>
    </w:lvl>
    <w:lvl w:ilvl="4" w:tplc="66543E9A">
      <w:numFmt w:val="bullet"/>
      <w:lvlText w:val="•"/>
      <w:lvlJc w:val="left"/>
      <w:pPr>
        <w:ind w:left="4756" w:hanging="360"/>
      </w:pPr>
      <w:rPr>
        <w:rFonts w:hint="default"/>
        <w:lang w:val="en-US" w:eastAsia="en-US" w:bidi="ar-SA"/>
      </w:rPr>
    </w:lvl>
    <w:lvl w:ilvl="5" w:tplc="F1FAB1B4">
      <w:numFmt w:val="bullet"/>
      <w:lvlText w:val="•"/>
      <w:lvlJc w:val="left"/>
      <w:pPr>
        <w:ind w:left="5736" w:hanging="360"/>
      </w:pPr>
      <w:rPr>
        <w:rFonts w:hint="default"/>
        <w:lang w:val="en-US" w:eastAsia="en-US" w:bidi="ar-SA"/>
      </w:rPr>
    </w:lvl>
    <w:lvl w:ilvl="6" w:tplc="F30E1B5A">
      <w:numFmt w:val="bullet"/>
      <w:lvlText w:val="•"/>
      <w:lvlJc w:val="left"/>
      <w:pPr>
        <w:ind w:left="6715" w:hanging="360"/>
      </w:pPr>
      <w:rPr>
        <w:rFonts w:hint="default"/>
        <w:lang w:val="en-US" w:eastAsia="en-US" w:bidi="ar-SA"/>
      </w:rPr>
    </w:lvl>
    <w:lvl w:ilvl="7" w:tplc="8E4092B8">
      <w:numFmt w:val="bullet"/>
      <w:lvlText w:val="•"/>
      <w:lvlJc w:val="left"/>
      <w:pPr>
        <w:ind w:left="7694" w:hanging="360"/>
      </w:pPr>
      <w:rPr>
        <w:rFonts w:hint="default"/>
        <w:lang w:val="en-US" w:eastAsia="en-US" w:bidi="ar-SA"/>
      </w:rPr>
    </w:lvl>
    <w:lvl w:ilvl="8" w:tplc="37807406">
      <w:numFmt w:val="bullet"/>
      <w:lvlText w:val="•"/>
      <w:lvlJc w:val="left"/>
      <w:pPr>
        <w:ind w:left="8673" w:hanging="360"/>
      </w:pPr>
      <w:rPr>
        <w:rFonts w:hint="default"/>
        <w:lang w:val="en-US" w:eastAsia="en-US" w:bidi="ar-SA"/>
      </w:rPr>
    </w:lvl>
  </w:abstractNum>
  <w:abstractNum w:abstractNumId="4">
    <w:nsid w:val="156B6BB7"/>
    <w:multiLevelType w:val="hybridMultilevel"/>
    <w:tmpl w:val="A8ECD78C"/>
    <w:lvl w:ilvl="0" w:tplc="D68A028A">
      <w:numFmt w:val="bullet"/>
      <w:lvlText w:val="-"/>
      <w:lvlJc w:val="left"/>
      <w:pPr>
        <w:ind w:left="720" w:hanging="360"/>
      </w:pPr>
      <w:rPr>
        <w:rFonts w:ascii="Times New Roman" w:eastAsia="Times New Roman" w:hAnsi="Times New Roman" w:cs="Times New Roman" w:hint="default"/>
        <w:color w:val="1D2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83FE1"/>
    <w:multiLevelType w:val="hybridMultilevel"/>
    <w:tmpl w:val="05E0A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D07D0"/>
    <w:multiLevelType w:val="hybridMultilevel"/>
    <w:tmpl w:val="BF547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016812"/>
    <w:multiLevelType w:val="hybridMultilevel"/>
    <w:tmpl w:val="A87C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287805"/>
    <w:multiLevelType w:val="hybridMultilevel"/>
    <w:tmpl w:val="4BEE7B14"/>
    <w:lvl w:ilvl="0" w:tplc="35AA021C">
      <w:start w:val="1"/>
      <w:numFmt w:val="decimal"/>
      <w:lvlText w:val="%1."/>
      <w:lvlJc w:val="left"/>
      <w:pPr>
        <w:ind w:left="840" w:hanging="360"/>
      </w:pPr>
      <w:rPr>
        <w:rFonts w:ascii="Times New Roman" w:eastAsia="Times New Roman" w:hAnsi="Times New Roman" w:cs="Times New Roman" w:hint="default"/>
        <w:b w:val="0"/>
        <w:bCs w:val="0"/>
        <w:i w:val="0"/>
        <w:iCs w:val="0"/>
        <w:spacing w:val="-6"/>
        <w:w w:val="99"/>
        <w:sz w:val="20"/>
        <w:szCs w:val="20"/>
        <w:lang w:val="en-US" w:eastAsia="en-US" w:bidi="ar-SA"/>
      </w:rPr>
    </w:lvl>
    <w:lvl w:ilvl="1" w:tplc="66BEE93A">
      <w:numFmt w:val="bullet"/>
      <w:lvlText w:val=""/>
      <w:lvlJc w:val="left"/>
      <w:pPr>
        <w:ind w:left="840" w:hanging="360"/>
      </w:pPr>
      <w:rPr>
        <w:rFonts w:ascii="Wingdings" w:eastAsia="Wingdings" w:hAnsi="Wingdings" w:cs="Wingdings" w:hint="default"/>
        <w:b w:val="0"/>
        <w:bCs w:val="0"/>
        <w:i w:val="0"/>
        <w:iCs w:val="0"/>
        <w:spacing w:val="0"/>
        <w:w w:val="99"/>
        <w:sz w:val="20"/>
        <w:szCs w:val="20"/>
        <w:lang w:val="en-US" w:eastAsia="en-US" w:bidi="ar-SA"/>
      </w:rPr>
    </w:lvl>
    <w:lvl w:ilvl="2" w:tplc="E24C382E">
      <w:numFmt w:val="bullet"/>
      <w:lvlText w:val="•"/>
      <w:lvlJc w:val="left"/>
      <w:pPr>
        <w:ind w:left="2798" w:hanging="360"/>
      </w:pPr>
      <w:rPr>
        <w:rFonts w:hint="default"/>
        <w:lang w:val="en-US" w:eastAsia="en-US" w:bidi="ar-SA"/>
      </w:rPr>
    </w:lvl>
    <w:lvl w:ilvl="3" w:tplc="9530F11C">
      <w:numFmt w:val="bullet"/>
      <w:lvlText w:val="•"/>
      <w:lvlJc w:val="left"/>
      <w:pPr>
        <w:ind w:left="3777" w:hanging="360"/>
      </w:pPr>
      <w:rPr>
        <w:rFonts w:hint="default"/>
        <w:lang w:val="en-US" w:eastAsia="en-US" w:bidi="ar-SA"/>
      </w:rPr>
    </w:lvl>
    <w:lvl w:ilvl="4" w:tplc="8594DE9E">
      <w:numFmt w:val="bullet"/>
      <w:lvlText w:val="•"/>
      <w:lvlJc w:val="left"/>
      <w:pPr>
        <w:ind w:left="4756" w:hanging="360"/>
      </w:pPr>
      <w:rPr>
        <w:rFonts w:hint="default"/>
        <w:lang w:val="en-US" w:eastAsia="en-US" w:bidi="ar-SA"/>
      </w:rPr>
    </w:lvl>
    <w:lvl w:ilvl="5" w:tplc="01847D1E">
      <w:numFmt w:val="bullet"/>
      <w:lvlText w:val="•"/>
      <w:lvlJc w:val="left"/>
      <w:pPr>
        <w:ind w:left="5736" w:hanging="360"/>
      </w:pPr>
      <w:rPr>
        <w:rFonts w:hint="default"/>
        <w:lang w:val="en-US" w:eastAsia="en-US" w:bidi="ar-SA"/>
      </w:rPr>
    </w:lvl>
    <w:lvl w:ilvl="6" w:tplc="694CEB28">
      <w:numFmt w:val="bullet"/>
      <w:lvlText w:val="•"/>
      <w:lvlJc w:val="left"/>
      <w:pPr>
        <w:ind w:left="6715" w:hanging="360"/>
      </w:pPr>
      <w:rPr>
        <w:rFonts w:hint="default"/>
        <w:lang w:val="en-US" w:eastAsia="en-US" w:bidi="ar-SA"/>
      </w:rPr>
    </w:lvl>
    <w:lvl w:ilvl="7" w:tplc="EB14E778">
      <w:numFmt w:val="bullet"/>
      <w:lvlText w:val="•"/>
      <w:lvlJc w:val="left"/>
      <w:pPr>
        <w:ind w:left="7694" w:hanging="360"/>
      </w:pPr>
      <w:rPr>
        <w:rFonts w:hint="default"/>
        <w:lang w:val="en-US" w:eastAsia="en-US" w:bidi="ar-SA"/>
      </w:rPr>
    </w:lvl>
    <w:lvl w:ilvl="8" w:tplc="8A403B06">
      <w:numFmt w:val="bullet"/>
      <w:lvlText w:val="•"/>
      <w:lvlJc w:val="left"/>
      <w:pPr>
        <w:ind w:left="8673" w:hanging="360"/>
      </w:pPr>
      <w:rPr>
        <w:rFonts w:hint="default"/>
        <w:lang w:val="en-US" w:eastAsia="en-US" w:bidi="ar-SA"/>
      </w:rPr>
    </w:lvl>
  </w:abstractNum>
  <w:abstractNum w:abstractNumId="9">
    <w:nsid w:val="2F9C2E12"/>
    <w:multiLevelType w:val="hybridMultilevel"/>
    <w:tmpl w:val="23945CF6"/>
    <w:lvl w:ilvl="0" w:tplc="B99E6F86">
      <w:start w:val="1"/>
      <w:numFmt w:val="decimal"/>
      <w:lvlText w:val="%1."/>
      <w:lvlJc w:val="left"/>
      <w:pPr>
        <w:ind w:left="480" w:hanging="360"/>
        <w:jc w:val="right"/>
      </w:pPr>
      <w:rPr>
        <w:rFonts w:hint="default"/>
        <w:spacing w:val="0"/>
        <w:w w:val="99"/>
        <w:lang w:val="en-US" w:eastAsia="en-US" w:bidi="ar-SA"/>
      </w:rPr>
    </w:lvl>
    <w:lvl w:ilvl="1" w:tplc="C0121A26">
      <w:numFmt w:val="bullet"/>
      <w:lvlText w:val="•"/>
      <w:lvlJc w:val="left"/>
      <w:pPr>
        <w:ind w:left="1127" w:hanging="360"/>
      </w:pPr>
      <w:rPr>
        <w:rFonts w:hint="default"/>
        <w:lang w:val="en-US" w:eastAsia="en-US" w:bidi="ar-SA"/>
      </w:rPr>
    </w:lvl>
    <w:lvl w:ilvl="2" w:tplc="969455DC">
      <w:numFmt w:val="bullet"/>
      <w:lvlText w:val="•"/>
      <w:lvlJc w:val="left"/>
      <w:pPr>
        <w:ind w:left="1774" w:hanging="360"/>
      </w:pPr>
      <w:rPr>
        <w:rFonts w:hint="default"/>
        <w:lang w:val="en-US" w:eastAsia="en-US" w:bidi="ar-SA"/>
      </w:rPr>
    </w:lvl>
    <w:lvl w:ilvl="3" w:tplc="4C50EC70">
      <w:numFmt w:val="bullet"/>
      <w:lvlText w:val="•"/>
      <w:lvlJc w:val="left"/>
      <w:pPr>
        <w:ind w:left="2421" w:hanging="360"/>
      </w:pPr>
      <w:rPr>
        <w:rFonts w:hint="default"/>
        <w:lang w:val="en-US" w:eastAsia="en-US" w:bidi="ar-SA"/>
      </w:rPr>
    </w:lvl>
    <w:lvl w:ilvl="4" w:tplc="12B60C66">
      <w:numFmt w:val="bullet"/>
      <w:lvlText w:val="•"/>
      <w:lvlJc w:val="left"/>
      <w:pPr>
        <w:ind w:left="3068" w:hanging="360"/>
      </w:pPr>
      <w:rPr>
        <w:rFonts w:hint="default"/>
        <w:lang w:val="en-US" w:eastAsia="en-US" w:bidi="ar-SA"/>
      </w:rPr>
    </w:lvl>
    <w:lvl w:ilvl="5" w:tplc="015228FE">
      <w:numFmt w:val="bullet"/>
      <w:lvlText w:val="•"/>
      <w:lvlJc w:val="left"/>
      <w:pPr>
        <w:ind w:left="3716" w:hanging="360"/>
      </w:pPr>
      <w:rPr>
        <w:rFonts w:hint="default"/>
        <w:lang w:val="en-US" w:eastAsia="en-US" w:bidi="ar-SA"/>
      </w:rPr>
    </w:lvl>
    <w:lvl w:ilvl="6" w:tplc="F7B43830">
      <w:numFmt w:val="bullet"/>
      <w:lvlText w:val="•"/>
      <w:lvlJc w:val="left"/>
      <w:pPr>
        <w:ind w:left="4363" w:hanging="360"/>
      </w:pPr>
      <w:rPr>
        <w:rFonts w:hint="default"/>
        <w:lang w:val="en-US" w:eastAsia="en-US" w:bidi="ar-SA"/>
      </w:rPr>
    </w:lvl>
    <w:lvl w:ilvl="7" w:tplc="D43A5968">
      <w:numFmt w:val="bullet"/>
      <w:lvlText w:val="•"/>
      <w:lvlJc w:val="left"/>
      <w:pPr>
        <w:ind w:left="5010" w:hanging="360"/>
      </w:pPr>
      <w:rPr>
        <w:rFonts w:hint="default"/>
        <w:lang w:val="en-US" w:eastAsia="en-US" w:bidi="ar-SA"/>
      </w:rPr>
    </w:lvl>
    <w:lvl w:ilvl="8" w:tplc="566282DC">
      <w:numFmt w:val="bullet"/>
      <w:lvlText w:val="•"/>
      <w:lvlJc w:val="left"/>
      <w:pPr>
        <w:ind w:left="5657" w:hanging="360"/>
      </w:pPr>
      <w:rPr>
        <w:rFonts w:hint="default"/>
        <w:lang w:val="en-US" w:eastAsia="en-US" w:bidi="ar-SA"/>
      </w:rPr>
    </w:lvl>
  </w:abstractNum>
  <w:abstractNum w:abstractNumId="10">
    <w:nsid w:val="317C0D76"/>
    <w:multiLevelType w:val="hybridMultilevel"/>
    <w:tmpl w:val="49FCA5CC"/>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1">
    <w:nsid w:val="33B45026"/>
    <w:multiLevelType w:val="hybridMultilevel"/>
    <w:tmpl w:val="FE4681F0"/>
    <w:lvl w:ilvl="0" w:tplc="62420AD2">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33C591A">
      <w:numFmt w:val="bullet"/>
      <w:lvlText w:val="•"/>
      <w:lvlJc w:val="left"/>
      <w:pPr>
        <w:ind w:left="1819" w:hanging="360"/>
      </w:pPr>
      <w:rPr>
        <w:rFonts w:hint="default"/>
        <w:lang w:val="en-US" w:eastAsia="en-US" w:bidi="ar-SA"/>
      </w:rPr>
    </w:lvl>
    <w:lvl w:ilvl="2" w:tplc="AE44ED30">
      <w:numFmt w:val="bullet"/>
      <w:lvlText w:val="•"/>
      <w:lvlJc w:val="left"/>
      <w:pPr>
        <w:ind w:left="2798" w:hanging="360"/>
      </w:pPr>
      <w:rPr>
        <w:rFonts w:hint="default"/>
        <w:lang w:val="en-US" w:eastAsia="en-US" w:bidi="ar-SA"/>
      </w:rPr>
    </w:lvl>
    <w:lvl w:ilvl="3" w:tplc="EF20203E">
      <w:numFmt w:val="bullet"/>
      <w:lvlText w:val="•"/>
      <w:lvlJc w:val="left"/>
      <w:pPr>
        <w:ind w:left="3777" w:hanging="360"/>
      </w:pPr>
      <w:rPr>
        <w:rFonts w:hint="default"/>
        <w:lang w:val="en-US" w:eastAsia="en-US" w:bidi="ar-SA"/>
      </w:rPr>
    </w:lvl>
    <w:lvl w:ilvl="4" w:tplc="30048FCE">
      <w:numFmt w:val="bullet"/>
      <w:lvlText w:val="•"/>
      <w:lvlJc w:val="left"/>
      <w:pPr>
        <w:ind w:left="4756" w:hanging="360"/>
      </w:pPr>
      <w:rPr>
        <w:rFonts w:hint="default"/>
        <w:lang w:val="en-US" w:eastAsia="en-US" w:bidi="ar-SA"/>
      </w:rPr>
    </w:lvl>
    <w:lvl w:ilvl="5" w:tplc="6F407F76">
      <w:numFmt w:val="bullet"/>
      <w:lvlText w:val="•"/>
      <w:lvlJc w:val="left"/>
      <w:pPr>
        <w:ind w:left="5736" w:hanging="360"/>
      </w:pPr>
      <w:rPr>
        <w:rFonts w:hint="default"/>
        <w:lang w:val="en-US" w:eastAsia="en-US" w:bidi="ar-SA"/>
      </w:rPr>
    </w:lvl>
    <w:lvl w:ilvl="6" w:tplc="743A5A9C">
      <w:numFmt w:val="bullet"/>
      <w:lvlText w:val="•"/>
      <w:lvlJc w:val="left"/>
      <w:pPr>
        <w:ind w:left="6715" w:hanging="360"/>
      </w:pPr>
      <w:rPr>
        <w:rFonts w:hint="default"/>
        <w:lang w:val="en-US" w:eastAsia="en-US" w:bidi="ar-SA"/>
      </w:rPr>
    </w:lvl>
    <w:lvl w:ilvl="7" w:tplc="9252CFEC">
      <w:numFmt w:val="bullet"/>
      <w:lvlText w:val="•"/>
      <w:lvlJc w:val="left"/>
      <w:pPr>
        <w:ind w:left="7694" w:hanging="360"/>
      </w:pPr>
      <w:rPr>
        <w:rFonts w:hint="default"/>
        <w:lang w:val="en-US" w:eastAsia="en-US" w:bidi="ar-SA"/>
      </w:rPr>
    </w:lvl>
    <w:lvl w:ilvl="8" w:tplc="3B40797E">
      <w:numFmt w:val="bullet"/>
      <w:lvlText w:val="•"/>
      <w:lvlJc w:val="left"/>
      <w:pPr>
        <w:ind w:left="8673" w:hanging="360"/>
      </w:pPr>
      <w:rPr>
        <w:rFonts w:hint="default"/>
        <w:lang w:val="en-US" w:eastAsia="en-US" w:bidi="ar-SA"/>
      </w:rPr>
    </w:lvl>
  </w:abstractNum>
  <w:abstractNum w:abstractNumId="12">
    <w:nsid w:val="37D52E50"/>
    <w:multiLevelType w:val="hybridMultilevel"/>
    <w:tmpl w:val="E3B661F6"/>
    <w:lvl w:ilvl="0" w:tplc="77F09792">
      <w:numFmt w:val="bullet"/>
      <w:lvlText w:val="-"/>
      <w:lvlJc w:val="left"/>
      <w:pPr>
        <w:ind w:left="592" w:hanging="360"/>
      </w:pPr>
      <w:rPr>
        <w:rFonts w:ascii="Arial MT" w:eastAsia="Arial MT" w:hAnsi="Arial MT" w:cs="Arial MT" w:hint="default"/>
        <w:b w:val="0"/>
        <w:bCs w:val="0"/>
        <w:i w:val="0"/>
        <w:iCs w:val="0"/>
        <w:spacing w:val="0"/>
        <w:w w:val="99"/>
        <w:sz w:val="20"/>
        <w:szCs w:val="20"/>
        <w:lang w:val="en-US" w:eastAsia="en-US" w:bidi="ar-SA"/>
      </w:rPr>
    </w:lvl>
    <w:lvl w:ilvl="1" w:tplc="311C897A">
      <w:numFmt w:val="bullet"/>
      <w:lvlText w:val="•"/>
      <w:lvlJc w:val="left"/>
      <w:pPr>
        <w:ind w:left="1488" w:hanging="360"/>
      </w:pPr>
      <w:rPr>
        <w:rFonts w:hint="default"/>
        <w:lang w:val="en-US" w:eastAsia="en-US" w:bidi="ar-SA"/>
      </w:rPr>
    </w:lvl>
    <w:lvl w:ilvl="2" w:tplc="8C06248E">
      <w:numFmt w:val="bullet"/>
      <w:lvlText w:val="•"/>
      <w:lvlJc w:val="left"/>
      <w:pPr>
        <w:ind w:left="2375" w:hanging="360"/>
      </w:pPr>
      <w:rPr>
        <w:rFonts w:hint="default"/>
        <w:lang w:val="en-US" w:eastAsia="en-US" w:bidi="ar-SA"/>
      </w:rPr>
    </w:lvl>
    <w:lvl w:ilvl="3" w:tplc="B3A07172">
      <w:numFmt w:val="bullet"/>
      <w:lvlText w:val="•"/>
      <w:lvlJc w:val="left"/>
      <w:pPr>
        <w:ind w:left="3263" w:hanging="360"/>
      </w:pPr>
      <w:rPr>
        <w:rFonts w:hint="default"/>
        <w:lang w:val="en-US" w:eastAsia="en-US" w:bidi="ar-SA"/>
      </w:rPr>
    </w:lvl>
    <w:lvl w:ilvl="4" w:tplc="982667F6">
      <w:numFmt w:val="bullet"/>
      <w:lvlText w:val="•"/>
      <w:lvlJc w:val="left"/>
      <w:pPr>
        <w:ind w:left="4151" w:hanging="360"/>
      </w:pPr>
      <w:rPr>
        <w:rFonts w:hint="default"/>
        <w:lang w:val="en-US" w:eastAsia="en-US" w:bidi="ar-SA"/>
      </w:rPr>
    </w:lvl>
    <w:lvl w:ilvl="5" w:tplc="B8C60C3A">
      <w:numFmt w:val="bullet"/>
      <w:lvlText w:val="•"/>
      <w:lvlJc w:val="left"/>
      <w:pPr>
        <w:ind w:left="5039" w:hanging="360"/>
      </w:pPr>
      <w:rPr>
        <w:rFonts w:hint="default"/>
        <w:lang w:val="en-US" w:eastAsia="en-US" w:bidi="ar-SA"/>
      </w:rPr>
    </w:lvl>
    <w:lvl w:ilvl="6" w:tplc="62AE3658">
      <w:numFmt w:val="bullet"/>
      <w:lvlText w:val="•"/>
      <w:lvlJc w:val="left"/>
      <w:pPr>
        <w:ind w:left="5927" w:hanging="360"/>
      </w:pPr>
      <w:rPr>
        <w:rFonts w:hint="default"/>
        <w:lang w:val="en-US" w:eastAsia="en-US" w:bidi="ar-SA"/>
      </w:rPr>
    </w:lvl>
    <w:lvl w:ilvl="7" w:tplc="1B8ACCAC">
      <w:numFmt w:val="bullet"/>
      <w:lvlText w:val="•"/>
      <w:lvlJc w:val="left"/>
      <w:pPr>
        <w:ind w:left="6815" w:hanging="360"/>
      </w:pPr>
      <w:rPr>
        <w:rFonts w:hint="default"/>
        <w:lang w:val="en-US" w:eastAsia="en-US" w:bidi="ar-SA"/>
      </w:rPr>
    </w:lvl>
    <w:lvl w:ilvl="8" w:tplc="8408BB5E">
      <w:numFmt w:val="bullet"/>
      <w:lvlText w:val="•"/>
      <w:lvlJc w:val="left"/>
      <w:pPr>
        <w:ind w:left="7703" w:hanging="360"/>
      </w:pPr>
      <w:rPr>
        <w:rFonts w:hint="default"/>
        <w:lang w:val="en-US" w:eastAsia="en-US" w:bidi="ar-SA"/>
      </w:rPr>
    </w:lvl>
  </w:abstractNum>
  <w:abstractNum w:abstractNumId="13">
    <w:nsid w:val="3F3F1B31"/>
    <w:multiLevelType w:val="hybridMultilevel"/>
    <w:tmpl w:val="BBB6B254"/>
    <w:lvl w:ilvl="0" w:tplc="B808A16E">
      <w:numFmt w:val="bullet"/>
      <w:lvlText w:val=""/>
      <w:lvlJc w:val="left"/>
      <w:pPr>
        <w:ind w:left="295" w:hanging="142"/>
      </w:pPr>
      <w:rPr>
        <w:rFonts w:ascii="Symbol" w:eastAsia="Symbol" w:hAnsi="Symbol" w:cs="Symbol" w:hint="default"/>
        <w:spacing w:val="0"/>
        <w:w w:val="99"/>
        <w:lang w:val="en-US" w:eastAsia="en-US" w:bidi="ar-SA"/>
      </w:rPr>
    </w:lvl>
    <w:lvl w:ilvl="1" w:tplc="76CA8A96">
      <w:numFmt w:val="bullet"/>
      <w:lvlText w:val=""/>
      <w:lvlJc w:val="left"/>
      <w:pPr>
        <w:ind w:left="1399" w:hanging="128"/>
      </w:pPr>
      <w:rPr>
        <w:rFonts w:ascii="Symbol" w:eastAsia="Symbol" w:hAnsi="Symbol" w:cs="Symbol" w:hint="default"/>
        <w:b w:val="0"/>
        <w:bCs w:val="0"/>
        <w:i w:val="0"/>
        <w:iCs w:val="0"/>
        <w:spacing w:val="0"/>
        <w:w w:val="99"/>
        <w:sz w:val="20"/>
        <w:szCs w:val="20"/>
        <w:lang w:val="en-US" w:eastAsia="en-US" w:bidi="ar-SA"/>
      </w:rPr>
    </w:lvl>
    <w:lvl w:ilvl="2" w:tplc="2A74F774">
      <w:numFmt w:val="bullet"/>
      <w:lvlText w:val="•"/>
      <w:lvlJc w:val="left"/>
      <w:pPr>
        <w:ind w:left="1400" w:hanging="128"/>
      </w:pPr>
      <w:rPr>
        <w:rFonts w:hint="default"/>
        <w:lang w:val="en-US" w:eastAsia="en-US" w:bidi="ar-SA"/>
      </w:rPr>
    </w:lvl>
    <w:lvl w:ilvl="3" w:tplc="AC68B9D8">
      <w:numFmt w:val="bullet"/>
      <w:lvlText w:val="•"/>
      <w:lvlJc w:val="left"/>
      <w:pPr>
        <w:ind w:left="1600" w:hanging="128"/>
      </w:pPr>
      <w:rPr>
        <w:rFonts w:hint="default"/>
        <w:lang w:val="en-US" w:eastAsia="en-US" w:bidi="ar-SA"/>
      </w:rPr>
    </w:lvl>
    <w:lvl w:ilvl="4" w:tplc="04429D56">
      <w:numFmt w:val="bullet"/>
      <w:lvlText w:val="•"/>
      <w:lvlJc w:val="left"/>
      <w:pPr>
        <w:ind w:left="2725" w:hanging="128"/>
      </w:pPr>
      <w:rPr>
        <w:rFonts w:hint="default"/>
        <w:lang w:val="en-US" w:eastAsia="en-US" w:bidi="ar-SA"/>
      </w:rPr>
    </w:lvl>
    <w:lvl w:ilvl="5" w:tplc="7FC2D668">
      <w:numFmt w:val="bullet"/>
      <w:lvlText w:val="•"/>
      <w:lvlJc w:val="left"/>
      <w:pPr>
        <w:ind w:left="3851" w:hanging="128"/>
      </w:pPr>
      <w:rPr>
        <w:rFonts w:hint="default"/>
        <w:lang w:val="en-US" w:eastAsia="en-US" w:bidi="ar-SA"/>
      </w:rPr>
    </w:lvl>
    <w:lvl w:ilvl="6" w:tplc="D2A6A0EA">
      <w:numFmt w:val="bullet"/>
      <w:lvlText w:val="•"/>
      <w:lvlJc w:val="left"/>
      <w:pPr>
        <w:ind w:left="4977" w:hanging="128"/>
      </w:pPr>
      <w:rPr>
        <w:rFonts w:hint="default"/>
        <w:lang w:val="en-US" w:eastAsia="en-US" w:bidi="ar-SA"/>
      </w:rPr>
    </w:lvl>
    <w:lvl w:ilvl="7" w:tplc="D988CC0E">
      <w:numFmt w:val="bullet"/>
      <w:lvlText w:val="•"/>
      <w:lvlJc w:val="left"/>
      <w:pPr>
        <w:ind w:left="6102" w:hanging="128"/>
      </w:pPr>
      <w:rPr>
        <w:rFonts w:hint="default"/>
        <w:lang w:val="en-US" w:eastAsia="en-US" w:bidi="ar-SA"/>
      </w:rPr>
    </w:lvl>
    <w:lvl w:ilvl="8" w:tplc="B112B1CA">
      <w:numFmt w:val="bullet"/>
      <w:lvlText w:val="•"/>
      <w:lvlJc w:val="left"/>
      <w:pPr>
        <w:ind w:left="7228" w:hanging="128"/>
      </w:pPr>
      <w:rPr>
        <w:rFonts w:hint="default"/>
        <w:lang w:val="en-US" w:eastAsia="en-US" w:bidi="ar-SA"/>
      </w:rPr>
    </w:lvl>
  </w:abstractNum>
  <w:abstractNum w:abstractNumId="14">
    <w:nsid w:val="3F846CCB"/>
    <w:multiLevelType w:val="hybridMultilevel"/>
    <w:tmpl w:val="EF3A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676E8D"/>
    <w:multiLevelType w:val="hybridMultilevel"/>
    <w:tmpl w:val="0F7A09DA"/>
    <w:lvl w:ilvl="0" w:tplc="0409000D">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6">
    <w:nsid w:val="42876B46"/>
    <w:multiLevelType w:val="hybridMultilevel"/>
    <w:tmpl w:val="41A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C16800"/>
    <w:multiLevelType w:val="hybridMultilevel"/>
    <w:tmpl w:val="1018A9DA"/>
    <w:lvl w:ilvl="0" w:tplc="C01EC304">
      <w:start w:val="15"/>
      <w:numFmt w:val="decimal"/>
      <w:lvlText w:val="%1."/>
      <w:lvlJc w:val="left"/>
      <w:pPr>
        <w:ind w:left="403" w:hanging="284"/>
      </w:pPr>
      <w:rPr>
        <w:rFonts w:hint="default"/>
        <w:spacing w:val="0"/>
        <w:w w:val="99"/>
        <w:lang w:val="en-US" w:eastAsia="en-US" w:bidi="ar-SA"/>
      </w:rPr>
    </w:lvl>
    <w:lvl w:ilvl="1" w:tplc="095A25EA">
      <w:numFmt w:val="bullet"/>
      <w:lvlText w:val=""/>
      <w:lvlJc w:val="left"/>
      <w:pPr>
        <w:ind w:left="3358" w:hanging="262"/>
      </w:pPr>
      <w:rPr>
        <w:rFonts w:ascii="Wingdings" w:eastAsia="Wingdings" w:hAnsi="Wingdings" w:cs="Wingdings" w:hint="default"/>
        <w:b w:val="0"/>
        <w:bCs w:val="0"/>
        <w:i w:val="0"/>
        <w:iCs w:val="0"/>
        <w:spacing w:val="0"/>
        <w:w w:val="99"/>
        <w:sz w:val="20"/>
        <w:szCs w:val="20"/>
        <w:lang w:val="en-US" w:eastAsia="en-US" w:bidi="ar-SA"/>
      </w:rPr>
    </w:lvl>
    <w:lvl w:ilvl="2" w:tplc="CC5450C4">
      <w:numFmt w:val="bullet"/>
      <w:lvlText w:val="•"/>
      <w:lvlJc w:val="left"/>
      <w:pPr>
        <w:ind w:left="3884" w:hanging="262"/>
      </w:pPr>
      <w:rPr>
        <w:rFonts w:hint="default"/>
        <w:lang w:val="en-US" w:eastAsia="en-US" w:bidi="ar-SA"/>
      </w:rPr>
    </w:lvl>
    <w:lvl w:ilvl="3" w:tplc="E04C7004">
      <w:numFmt w:val="bullet"/>
      <w:lvlText w:val="•"/>
      <w:lvlJc w:val="left"/>
      <w:pPr>
        <w:ind w:left="4409" w:hanging="262"/>
      </w:pPr>
      <w:rPr>
        <w:rFonts w:hint="default"/>
        <w:lang w:val="en-US" w:eastAsia="en-US" w:bidi="ar-SA"/>
      </w:rPr>
    </w:lvl>
    <w:lvl w:ilvl="4" w:tplc="D2DA8A98">
      <w:numFmt w:val="bullet"/>
      <w:lvlText w:val="•"/>
      <w:lvlJc w:val="left"/>
      <w:pPr>
        <w:ind w:left="4933" w:hanging="262"/>
      </w:pPr>
      <w:rPr>
        <w:rFonts w:hint="default"/>
        <w:lang w:val="en-US" w:eastAsia="en-US" w:bidi="ar-SA"/>
      </w:rPr>
    </w:lvl>
    <w:lvl w:ilvl="5" w:tplc="51B88F2E">
      <w:numFmt w:val="bullet"/>
      <w:lvlText w:val="•"/>
      <w:lvlJc w:val="left"/>
      <w:pPr>
        <w:ind w:left="5458" w:hanging="262"/>
      </w:pPr>
      <w:rPr>
        <w:rFonts w:hint="default"/>
        <w:lang w:val="en-US" w:eastAsia="en-US" w:bidi="ar-SA"/>
      </w:rPr>
    </w:lvl>
    <w:lvl w:ilvl="6" w:tplc="4440DD00">
      <w:numFmt w:val="bullet"/>
      <w:lvlText w:val="•"/>
      <w:lvlJc w:val="left"/>
      <w:pPr>
        <w:ind w:left="5982" w:hanging="262"/>
      </w:pPr>
      <w:rPr>
        <w:rFonts w:hint="default"/>
        <w:lang w:val="en-US" w:eastAsia="en-US" w:bidi="ar-SA"/>
      </w:rPr>
    </w:lvl>
    <w:lvl w:ilvl="7" w:tplc="D0DC0A8E">
      <w:numFmt w:val="bullet"/>
      <w:lvlText w:val="•"/>
      <w:lvlJc w:val="left"/>
      <w:pPr>
        <w:ind w:left="6507" w:hanging="262"/>
      </w:pPr>
      <w:rPr>
        <w:rFonts w:hint="default"/>
        <w:lang w:val="en-US" w:eastAsia="en-US" w:bidi="ar-SA"/>
      </w:rPr>
    </w:lvl>
    <w:lvl w:ilvl="8" w:tplc="3A94A854">
      <w:numFmt w:val="bullet"/>
      <w:lvlText w:val="•"/>
      <w:lvlJc w:val="left"/>
      <w:pPr>
        <w:ind w:left="7031" w:hanging="262"/>
      </w:pPr>
      <w:rPr>
        <w:rFonts w:hint="default"/>
        <w:lang w:val="en-US" w:eastAsia="en-US" w:bidi="ar-SA"/>
      </w:rPr>
    </w:lvl>
  </w:abstractNum>
  <w:abstractNum w:abstractNumId="18">
    <w:nsid w:val="45063515"/>
    <w:multiLevelType w:val="hybridMultilevel"/>
    <w:tmpl w:val="EB966CAC"/>
    <w:lvl w:ilvl="0" w:tplc="0409000F">
      <w:start w:val="1"/>
      <w:numFmt w:val="upperLetter"/>
      <w:lvlText w:val="%1."/>
      <w:lvlJc w:val="left"/>
      <w:pPr>
        <w:ind w:left="502" w:hanging="360"/>
      </w:pPr>
      <w:rPr>
        <w:rFonts w:hint="default"/>
        <w:b/>
        <w:color w:val="auto"/>
      </w:rPr>
    </w:lvl>
    <w:lvl w:ilvl="1" w:tplc="04090019">
      <w:start w:val="1"/>
      <w:numFmt w:val="decimal"/>
      <w:lvlText w:val="%2."/>
      <w:lvlJc w:val="left"/>
      <w:pPr>
        <w:tabs>
          <w:tab w:val="num" w:pos="432"/>
        </w:tabs>
        <w:ind w:left="432" w:hanging="432"/>
      </w:pPr>
      <w:rPr>
        <w:rFonts w:hint="default"/>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443D55"/>
    <w:multiLevelType w:val="hybridMultilevel"/>
    <w:tmpl w:val="4D96EA90"/>
    <w:lvl w:ilvl="0" w:tplc="3258CECE">
      <w:start w:val="21"/>
      <w:numFmt w:val="decimal"/>
      <w:lvlText w:val="%1."/>
      <w:lvlJc w:val="left"/>
      <w:pPr>
        <w:ind w:left="403" w:hanging="284"/>
      </w:pPr>
      <w:rPr>
        <w:rFonts w:hint="default"/>
        <w:spacing w:val="0"/>
        <w:w w:val="99"/>
        <w:lang w:val="en-US" w:eastAsia="en-US" w:bidi="ar-SA"/>
      </w:rPr>
    </w:lvl>
    <w:lvl w:ilvl="1" w:tplc="42784A7C">
      <w:numFmt w:val="bullet"/>
      <w:lvlText w:val="•"/>
      <w:lvlJc w:val="left"/>
      <w:pPr>
        <w:ind w:left="1168" w:hanging="284"/>
      </w:pPr>
      <w:rPr>
        <w:rFonts w:hint="default"/>
        <w:lang w:val="en-US" w:eastAsia="en-US" w:bidi="ar-SA"/>
      </w:rPr>
    </w:lvl>
    <w:lvl w:ilvl="2" w:tplc="F9605ABA">
      <w:numFmt w:val="bullet"/>
      <w:lvlText w:val="•"/>
      <w:lvlJc w:val="left"/>
      <w:pPr>
        <w:ind w:left="1936" w:hanging="284"/>
      </w:pPr>
      <w:rPr>
        <w:rFonts w:hint="default"/>
        <w:lang w:val="en-US" w:eastAsia="en-US" w:bidi="ar-SA"/>
      </w:rPr>
    </w:lvl>
    <w:lvl w:ilvl="3" w:tplc="25A6A008">
      <w:numFmt w:val="bullet"/>
      <w:lvlText w:val="•"/>
      <w:lvlJc w:val="left"/>
      <w:pPr>
        <w:ind w:left="2704" w:hanging="284"/>
      </w:pPr>
      <w:rPr>
        <w:rFonts w:hint="default"/>
        <w:lang w:val="en-US" w:eastAsia="en-US" w:bidi="ar-SA"/>
      </w:rPr>
    </w:lvl>
    <w:lvl w:ilvl="4" w:tplc="00C6183A">
      <w:numFmt w:val="bullet"/>
      <w:lvlText w:val="•"/>
      <w:lvlJc w:val="left"/>
      <w:pPr>
        <w:ind w:left="3472" w:hanging="284"/>
      </w:pPr>
      <w:rPr>
        <w:rFonts w:hint="default"/>
        <w:lang w:val="en-US" w:eastAsia="en-US" w:bidi="ar-SA"/>
      </w:rPr>
    </w:lvl>
    <w:lvl w:ilvl="5" w:tplc="A9907E02">
      <w:numFmt w:val="bullet"/>
      <w:lvlText w:val="•"/>
      <w:lvlJc w:val="left"/>
      <w:pPr>
        <w:ind w:left="4240" w:hanging="284"/>
      </w:pPr>
      <w:rPr>
        <w:rFonts w:hint="default"/>
        <w:lang w:val="en-US" w:eastAsia="en-US" w:bidi="ar-SA"/>
      </w:rPr>
    </w:lvl>
    <w:lvl w:ilvl="6" w:tplc="AEA45228">
      <w:numFmt w:val="bullet"/>
      <w:lvlText w:val="•"/>
      <w:lvlJc w:val="left"/>
      <w:pPr>
        <w:ind w:left="5008" w:hanging="284"/>
      </w:pPr>
      <w:rPr>
        <w:rFonts w:hint="default"/>
        <w:lang w:val="en-US" w:eastAsia="en-US" w:bidi="ar-SA"/>
      </w:rPr>
    </w:lvl>
    <w:lvl w:ilvl="7" w:tplc="3ECED188">
      <w:numFmt w:val="bullet"/>
      <w:lvlText w:val="•"/>
      <w:lvlJc w:val="left"/>
      <w:pPr>
        <w:ind w:left="5776" w:hanging="284"/>
      </w:pPr>
      <w:rPr>
        <w:rFonts w:hint="default"/>
        <w:lang w:val="en-US" w:eastAsia="en-US" w:bidi="ar-SA"/>
      </w:rPr>
    </w:lvl>
    <w:lvl w:ilvl="8" w:tplc="D5C2022C">
      <w:numFmt w:val="bullet"/>
      <w:lvlText w:val="•"/>
      <w:lvlJc w:val="left"/>
      <w:pPr>
        <w:ind w:left="6544" w:hanging="284"/>
      </w:pPr>
      <w:rPr>
        <w:rFonts w:hint="default"/>
        <w:lang w:val="en-US" w:eastAsia="en-US" w:bidi="ar-SA"/>
      </w:rPr>
    </w:lvl>
  </w:abstractNum>
  <w:abstractNum w:abstractNumId="20">
    <w:nsid w:val="56AD0549"/>
    <w:multiLevelType w:val="hybridMultilevel"/>
    <w:tmpl w:val="5AF4BFF0"/>
    <w:lvl w:ilvl="0" w:tplc="0409000D">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nsid w:val="596679B4"/>
    <w:multiLevelType w:val="hybridMultilevel"/>
    <w:tmpl w:val="6D20D7F6"/>
    <w:lvl w:ilvl="0" w:tplc="72AA7804">
      <w:start w:val="16"/>
      <w:numFmt w:val="decimal"/>
      <w:lvlText w:val="%1."/>
      <w:lvlJc w:val="left"/>
      <w:pPr>
        <w:ind w:left="892" w:hanging="360"/>
        <w:jc w:val="right"/>
      </w:pPr>
      <w:rPr>
        <w:rFonts w:ascii="Times New Roman" w:eastAsia="Times New Roman" w:hAnsi="Times New Roman" w:cs="Times New Roman" w:hint="default"/>
        <w:b w:val="0"/>
        <w:bCs w:val="0"/>
        <w:i/>
        <w:iCs/>
        <w:spacing w:val="-6"/>
        <w:w w:val="99"/>
        <w:sz w:val="20"/>
        <w:szCs w:val="20"/>
        <w:lang w:val="en-US" w:eastAsia="en-US" w:bidi="ar-SA"/>
      </w:rPr>
    </w:lvl>
    <w:lvl w:ilvl="1" w:tplc="D3807DD4">
      <w:start w:val="1"/>
      <w:numFmt w:val="decimal"/>
      <w:lvlText w:val="%2."/>
      <w:lvlJc w:val="left"/>
      <w:pPr>
        <w:ind w:left="8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9172709E">
      <w:numFmt w:val="bullet"/>
      <w:lvlText w:val="•"/>
      <w:lvlJc w:val="left"/>
      <w:pPr>
        <w:ind w:left="1618" w:hanging="360"/>
      </w:pPr>
      <w:rPr>
        <w:rFonts w:hint="default"/>
        <w:lang w:val="en-US" w:eastAsia="en-US" w:bidi="ar-SA"/>
      </w:rPr>
    </w:lvl>
    <w:lvl w:ilvl="3" w:tplc="E4E845B6">
      <w:numFmt w:val="bullet"/>
      <w:lvlText w:val="•"/>
      <w:lvlJc w:val="left"/>
      <w:pPr>
        <w:ind w:left="2336" w:hanging="360"/>
      </w:pPr>
      <w:rPr>
        <w:rFonts w:hint="default"/>
        <w:lang w:val="en-US" w:eastAsia="en-US" w:bidi="ar-SA"/>
      </w:rPr>
    </w:lvl>
    <w:lvl w:ilvl="4" w:tplc="E7EA7C8E">
      <w:numFmt w:val="bullet"/>
      <w:lvlText w:val="•"/>
      <w:lvlJc w:val="left"/>
      <w:pPr>
        <w:ind w:left="3054" w:hanging="360"/>
      </w:pPr>
      <w:rPr>
        <w:rFonts w:hint="default"/>
        <w:lang w:val="en-US" w:eastAsia="en-US" w:bidi="ar-SA"/>
      </w:rPr>
    </w:lvl>
    <w:lvl w:ilvl="5" w:tplc="B85E6B78">
      <w:numFmt w:val="bullet"/>
      <w:lvlText w:val="•"/>
      <w:lvlJc w:val="left"/>
      <w:pPr>
        <w:ind w:left="3773" w:hanging="360"/>
      </w:pPr>
      <w:rPr>
        <w:rFonts w:hint="default"/>
        <w:lang w:val="en-US" w:eastAsia="en-US" w:bidi="ar-SA"/>
      </w:rPr>
    </w:lvl>
    <w:lvl w:ilvl="6" w:tplc="4588C558">
      <w:numFmt w:val="bullet"/>
      <w:lvlText w:val="•"/>
      <w:lvlJc w:val="left"/>
      <w:pPr>
        <w:ind w:left="4491" w:hanging="360"/>
      </w:pPr>
      <w:rPr>
        <w:rFonts w:hint="default"/>
        <w:lang w:val="en-US" w:eastAsia="en-US" w:bidi="ar-SA"/>
      </w:rPr>
    </w:lvl>
    <w:lvl w:ilvl="7" w:tplc="5B66BAD0">
      <w:numFmt w:val="bullet"/>
      <w:lvlText w:val="•"/>
      <w:lvlJc w:val="left"/>
      <w:pPr>
        <w:ind w:left="5209" w:hanging="360"/>
      </w:pPr>
      <w:rPr>
        <w:rFonts w:hint="default"/>
        <w:lang w:val="en-US" w:eastAsia="en-US" w:bidi="ar-SA"/>
      </w:rPr>
    </w:lvl>
    <w:lvl w:ilvl="8" w:tplc="5D40E8B0">
      <w:numFmt w:val="bullet"/>
      <w:lvlText w:val="•"/>
      <w:lvlJc w:val="left"/>
      <w:pPr>
        <w:ind w:left="5927" w:hanging="360"/>
      </w:pPr>
      <w:rPr>
        <w:rFonts w:hint="default"/>
        <w:lang w:val="en-US" w:eastAsia="en-US" w:bidi="ar-SA"/>
      </w:rPr>
    </w:lvl>
  </w:abstractNum>
  <w:abstractNum w:abstractNumId="22">
    <w:nsid w:val="663B2D52"/>
    <w:multiLevelType w:val="hybridMultilevel"/>
    <w:tmpl w:val="ABB4A942"/>
    <w:lvl w:ilvl="0" w:tplc="FBF22118">
      <w:numFmt w:val="bullet"/>
      <w:lvlText w:val="-"/>
      <w:lvlJc w:val="left"/>
      <w:pPr>
        <w:ind w:left="46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B60D254">
      <w:numFmt w:val="bullet"/>
      <w:lvlText w:val="•"/>
      <w:lvlJc w:val="left"/>
      <w:pPr>
        <w:ind w:left="1336" w:hanging="360"/>
      </w:pPr>
      <w:rPr>
        <w:rFonts w:hint="default"/>
        <w:lang w:val="ro-RO" w:eastAsia="en-US" w:bidi="ar-SA"/>
      </w:rPr>
    </w:lvl>
    <w:lvl w:ilvl="2" w:tplc="7C842F62">
      <w:numFmt w:val="bullet"/>
      <w:lvlText w:val="•"/>
      <w:lvlJc w:val="left"/>
      <w:pPr>
        <w:ind w:left="2212" w:hanging="360"/>
      </w:pPr>
      <w:rPr>
        <w:rFonts w:hint="default"/>
        <w:lang w:val="ro-RO" w:eastAsia="en-US" w:bidi="ar-SA"/>
      </w:rPr>
    </w:lvl>
    <w:lvl w:ilvl="3" w:tplc="14CC366C">
      <w:numFmt w:val="bullet"/>
      <w:lvlText w:val="•"/>
      <w:lvlJc w:val="left"/>
      <w:pPr>
        <w:ind w:left="3088" w:hanging="360"/>
      </w:pPr>
      <w:rPr>
        <w:rFonts w:hint="default"/>
        <w:lang w:val="ro-RO" w:eastAsia="en-US" w:bidi="ar-SA"/>
      </w:rPr>
    </w:lvl>
    <w:lvl w:ilvl="4" w:tplc="287A213E">
      <w:numFmt w:val="bullet"/>
      <w:lvlText w:val="•"/>
      <w:lvlJc w:val="left"/>
      <w:pPr>
        <w:ind w:left="3964" w:hanging="360"/>
      </w:pPr>
      <w:rPr>
        <w:rFonts w:hint="default"/>
        <w:lang w:val="ro-RO" w:eastAsia="en-US" w:bidi="ar-SA"/>
      </w:rPr>
    </w:lvl>
    <w:lvl w:ilvl="5" w:tplc="C0F403E4">
      <w:numFmt w:val="bullet"/>
      <w:lvlText w:val="•"/>
      <w:lvlJc w:val="left"/>
      <w:pPr>
        <w:ind w:left="4840" w:hanging="360"/>
      </w:pPr>
      <w:rPr>
        <w:rFonts w:hint="default"/>
        <w:lang w:val="ro-RO" w:eastAsia="en-US" w:bidi="ar-SA"/>
      </w:rPr>
    </w:lvl>
    <w:lvl w:ilvl="6" w:tplc="84F6657E">
      <w:numFmt w:val="bullet"/>
      <w:lvlText w:val="•"/>
      <w:lvlJc w:val="left"/>
      <w:pPr>
        <w:ind w:left="5716" w:hanging="360"/>
      </w:pPr>
      <w:rPr>
        <w:rFonts w:hint="default"/>
        <w:lang w:val="ro-RO" w:eastAsia="en-US" w:bidi="ar-SA"/>
      </w:rPr>
    </w:lvl>
    <w:lvl w:ilvl="7" w:tplc="2BA6DBEC">
      <w:numFmt w:val="bullet"/>
      <w:lvlText w:val="•"/>
      <w:lvlJc w:val="left"/>
      <w:pPr>
        <w:ind w:left="6592" w:hanging="360"/>
      </w:pPr>
      <w:rPr>
        <w:rFonts w:hint="default"/>
        <w:lang w:val="ro-RO" w:eastAsia="en-US" w:bidi="ar-SA"/>
      </w:rPr>
    </w:lvl>
    <w:lvl w:ilvl="8" w:tplc="78303BD4">
      <w:numFmt w:val="bullet"/>
      <w:lvlText w:val="•"/>
      <w:lvlJc w:val="left"/>
      <w:pPr>
        <w:ind w:left="7468" w:hanging="360"/>
      </w:pPr>
      <w:rPr>
        <w:rFonts w:hint="default"/>
        <w:lang w:val="ro-RO" w:eastAsia="en-US" w:bidi="ar-SA"/>
      </w:rPr>
    </w:lvl>
  </w:abstractNum>
  <w:abstractNum w:abstractNumId="23">
    <w:nsid w:val="67AE44F7"/>
    <w:multiLevelType w:val="hybridMultilevel"/>
    <w:tmpl w:val="2280FFA0"/>
    <w:lvl w:ilvl="0" w:tplc="DDFE0302">
      <w:start w:val="16"/>
      <w:numFmt w:val="bullet"/>
      <w:lvlText w:val="-"/>
      <w:lvlJc w:val="left"/>
      <w:pPr>
        <w:tabs>
          <w:tab w:val="num" w:pos="720"/>
        </w:tabs>
        <w:ind w:left="720" w:hanging="360"/>
      </w:pPr>
      <w:rPr>
        <w:rFonts w:ascii="Verdana" w:eastAsia="Times New Roman" w:hAnsi="Verdana" w:hint="default"/>
        <w:b w:val="0"/>
        <w:sz w:val="24"/>
        <w:szCs w:val="24"/>
      </w:rPr>
    </w:lvl>
    <w:lvl w:ilvl="1" w:tplc="0409000B">
      <w:start w:val="1"/>
      <w:numFmt w:val="bullet"/>
      <w:lvlText w:val=""/>
      <w:lvlJc w:val="left"/>
      <w:pPr>
        <w:tabs>
          <w:tab w:val="num" w:pos="1440"/>
        </w:tabs>
        <w:ind w:left="1440" w:hanging="360"/>
      </w:pPr>
      <w:rPr>
        <w:rFonts w:ascii="Wingdings" w:hAnsi="Wingdings" w:hint="default"/>
        <w:b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17507F"/>
    <w:multiLevelType w:val="hybridMultilevel"/>
    <w:tmpl w:val="A1407F38"/>
    <w:lvl w:ilvl="0" w:tplc="FC90CA12">
      <w:start w:val="1"/>
      <w:numFmt w:val="decimal"/>
      <w:lvlText w:val="%1."/>
      <w:lvlJc w:val="left"/>
      <w:pPr>
        <w:ind w:left="840" w:hanging="360"/>
      </w:pPr>
      <w:rPr>
        <w:rFonts w:ascii="Times New Roman" w:eastAsia="Times New Roman" w:hAnsi="Times New Roman" w:cs="Times New Roman" w:hint="default"/>
        <w:b w:val="0"/>
        <w:bCs w:val="0"/>
        <w:i w:val="0"/>
        <w:iCs w:val="0"/>
        <w:spacing w:val="-6"/>
        <w:w w:val="99"/>
        <w:sz w:val="20"/>
        <w:szCs w:val="20"/>
        <w:lang w:val="en-US" w:eastAsia="en-US" w:bidi="ar-SA"/>
      </w:rPr>
    </w:lvl>
    <w:lvl w:ilvl="1" w:tplc="9320C682">
      <w:numFmt w:val="bullet"/>
      <w:lvlText w:val="•"/>
      <w:lvlJc w:val="left"/>
      <w:pPr>
        <w:ind w:left="1819" w:hanging="360"/>
      </w:pPr>
      <w:rPr>
        <w:rFonts w:hint="default"/>
        <w:lang w:val="en-US" w:eastAsia="en-US" w:bidi="ar-SA"/>
      </w:rPr>
    </w:lvl>
    <w:lvl w:ilvl="2" w:tplc="232CA5A0">
      <w:numFmt w:val="bullet"/>
      <w:lvlText w:val="•"/>
      <w:lvlJc w:val="left"/>
      <w:pPr>
        <w:ind w:left="2798" w:hanging="360"/>
      </w:pPr>
      <w:rPr>
        <w:rFonts w:hint="default"/>
        <w:lang w:val="en-US" w:eastAsia="en-US" w:bidi="ar-SA"/>
      </w:rPr>
    </w:lvl>
    <w:lvl w:ilvl="3" w:tplc="5986E8BA">
      <w:numFmt w:val="bullet"/>
      <w:lvlText w:val="•"/>
      <w:lvlJc w:val="left"/>
      <w:pPr>
        <w:ind w:left="3777" w:hanging="360"/>
      </w:pPr>
      <w:rPr>
        <w:rFonts w:hint="default"/>
        <w:lang w:val="en-US" w:eastAsia="en-US" w:bidi="ar-SA"/>
      </w:rPr>
    </w:lvl>
    <w:lvl w:ilvl="4" w:tplc="A684BDA8">
      <w:numFmt w:val="bullet"/>
      <w:lvlText w:val="•"/>
      <w:lvlJc w:val="left"/>
      <w:pPr>
        <w:ind w:left="4756" w:hanging="360"/>
      </w:pPr>
      <w:rPr>
        <w:rFonts w:hint="default"/>
        <w:lang w:val="en-US" w:eastAsia="en-US" w:bidi="ar-SA"/>
      </w:rPr>
    </w:lvl>
    <w:lvl w:ilvl="5" w:tplc="629C67FA">
      <w:numFmt w:val="bullet"/>
      <w:lvlText w:val="•"/>
      <w:lvlJc w:val="left"/>
      <w:pPr>
        <w:ind w:left="5736" w:hanging="360"/>
      </w:pPr>
      <w:rPr>
        <w:rFonts w:hint="default"/>
        <w:lang w:val="en-US" w:eastAsia="en-US" w:bidi="ar-SA"/>
      </w:rPr>
    </w:lvl>
    <w:lvl w:ilvl="6" w:tplc="4DEA8E00">
      <w:numFmt w:val="bullet"/>
      <w:lvlText w:val="•"/>
      <w:lvlJc w:val="left"/>
      <w:pPr>
        <w:ind w:left="6715" w:hanging="360"/>
      </w:pPr>
      <w:rPr>
        <w:rFonts w:hint="default"/>
        <w:lang w:val="en-US" w:eastAsia="en-US" w:bidi="ar-SA"/>
      </w:rPr>
    </w:lvl>
    <w:lvl w:ilvl="7" w:tplc="FC946A88">
      <w:numFmt w:val="bullet"/>
      <w:lvlText w:val="•"/>
      <w:lvlJc w:val="left"/>
      <w:pPr>
        <w:ind w:left="7694" w:hanging="360"/>
      </w:pPr>
      <w:rPr>
        <w:rFonts w:hint="default"/>
        <w:lang w:val="en-US" w:eastAsia="en-US" w:bidi="ar-SA"/>
      </w:rPr>
    </w:lvl>
    <w:lvl w:ilvl="8" w:tplc="60A89C20">
      <w:numFmt w:val="bullet"/>
      <w:lvlText w:val="•"/>
      <w:lvlJc w:val="left"/>
      <w:pPr>
        <w:ind w:left="8673" w:hanging="360"/>
      </w:pPr>
      <w:rPr>
        <w:rFonts w:hint="default"/>
        <w:lang w:val="en-US" w:eastAsia="en-US" w:bidi="ar-SA"/>
      </w:rPr>
    </w:lvl>
  </w:abstractNum>
  <w:abstractNum w:abstractNumId="25">
    <w:nsid w:val="72A20AAA"/>
    <w:multiLevelType w:val="hybridMultilevel"/>
    <w:tmpl w:val="A9C46906"/>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6">
    <w:nsid w:val="7E6779ED"/>
    <w:multiLevelType w:val="hybridMultilevel"/>
    <w:tmpl w:val="A4FE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19"/>
  </w:num>
  <w:num w:numId="4">
    <w:abstractNumId w:val="17"/>
  </w:num>
  <w:num w:numId="5">
    <w:abstractNumId w:val="1"/>
  </w:num>
  <w:num w:numId="6">
    <w:abstractNumId w:val="11"/>
  </w:num>
  <w:num w:numId="7">
    <w:abstractNumId w:val="8"/>
  </w:num>
  <w:num w:numId="8">
    <w:abstractNumId w:val="24"/>
  </w:num>
  <w:num w:numId="9">
    <w:abstractNumId w:val="3"/>
  </w:num>
  <w:num w:numId="10">
    <w:abstractNumId w:val="12"/>
  </w:num>
  <w:num w:numId="11">
    <w:abstractNumId w:val="13"/>
  </w:num>
  <w:num w:numId="12">
    <w:abstractNumId w:val="14"/>
  </w:num>
  <w:num w:numId="13">
    <w:abstractNumId w:val="22"/>
  </w:num>
  <w:num w:numId="14">
    <w:abstractNumId w:val="0"/>
  </w:num>
  <w:num w:numId="15">
    <w:abstractNumId w:val="10"/>
  </w:num>
  <w:num w:numId="16">
    <w:abstractNumId w:val="25"/>
  </w:num>
  <w:num w:numId="17">
    <w:abstractNumId w:val="2"/>
  </w:num>
  <w:num w:numId="18">
    <w:abstractNumId w:val="16"/>
  </w:num>
  <w:num w:numId="19">
    <w:abstractNumId w:val="7"/>
  </w:num>
  <w:num w:numId="20">
    <w:abstractNumId w:val="23"/>
  </w:num>
  <w:num w:numId="21">
    <w:abstractNumId w:val="18"/>
  </w:num>
  <w:num w:numId="22">
    <w:abstractNumId w:val="15"/>
  </w:num>
  <w:num w:numId="23">
    <w:abstractNumId w:val="20"/>
  </w:num>
  <w:num w:numId="24">
    <w:abstractNumId w:val="26"/>
  </w:num>
  <w:num w:numId="25">
    <w:abstractNumId w:val="5"/>
  </w:num>
  <w:num w:numId="26">
    <w:abstractNumId w:val="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DC"/>
    <w:rsid w:val="00013D73"/>
    <w:rsid w:val="00047921"/>
    <w:rsid w:val="00047F2F"/>
    <w:rsid w:val="000648D4"/>
    <w:rsid w:val="0006680A"/>
    <w:rsid w:val="000668E9"/>
    <w:rsid w:val="00082C21"/>
    <w:rsid w:val="000857EE"/>
    <w:rsid w:val="00087F24"/>
    <w:rsid w:val="00090581"/>
    <w:rsid w:val="000C31A3"/>
    <w:rsid w:val="000C73ED"/>
    <w:rsid w:val="000F50BD"/>
    <w:rsid w:val="00131313"/>
    <w:rsid w:val="0014224D"/>
    <w:rsid w:val="00174BE5"/>
    <w:rsid w:val="00182053"/>
    <w:rsid w:val="00187F80"/>
    <w:rsid w:val="00193AF2"/>
    <w:rsid w:val="001C1D6B"/>
    <w:rsid w:val="001C561E"/>
    <w:rsid w:val="001C774C"/>
    <w:rsid w:val="001E2182"/>
    <w:rsid w:val="001E3E88"/>
    <w:rsid w:val="0020180E"/>
    <w:rsid w:val="00225DA6"/>
    <w:rsid w:val="00236669"/>
    <w:rsid w:val="00243EE7"/>
    <w:rsid w:val="0024761B"/>
    <w:rsid w:val="002528C4"/>
    <w:rsid w:val="00252D8B"/>
    <w:rsid w:val="00255708"/>
    <w:rsid w:val="002B0C83"/>
    <w:rsid w:val="002C206B"/>
    <w:rsid w:val="002D46CE"/>
    <w:rsid w:val="002E462C"/>
    <w:rsid w:val="0032205E"/>
    <w:rsid w:val="0032513B"/>
    <w:rsid w:val="00332125"/>
    <w:rsid w:val="00362504"/>
    <w:rsid w:val="0036501A"/>
    <w:rsid w:val="00370C98"/>
    <w:rsid w:val="00386451"/>
    <w:rsid w:val="0038799D"/>
    <w:rsid w:val="00387AB7"/>
    <w:rsid w:val="003932F5"/>
    <w:rsid w:val="003B533F"/>
    <w:rsid w:val="003B5BDA"/>
    <w:rsid w:val="003C0BF1"/>
    <w:rsid w:val="003E6121"/>
    <w:rsid w:val="004274CD"/>
    <w:rsid w:val="00437615"/>
    <w:rsid w:val="00445FCD"/>
    <w:rsid w:val="00464321"/>
    <w:rsid w:val="00473B18"/>
    <w:rsid w:val="00474CDB"/>
    <w:rsid w:val="00492322"/>
    <w:rsid w:val="0049307F"/>
    <w:rsid w:val="00495E3E"/>
    <w:rsid w:val="00526603"/>
    <w:rsid w:val="00554E69"/>
    <w:rsid w:val="00557A2A"/>
    <w:rsid w:val="00562E25"/>
    <w:rsid w:val="0056393A"/>
    <w:rsid w:val="0059644B"/>
    <w:rsid w:val="005B2F0A"/>
    <w:rsid w:val="005C175C"/>
    <w:rsid w:val="005C455F"/>
    <w:rsid w:val="005D017B"/>
    <w:rsid w:val="005E04BC"/>
    <w:rsid w:val="005E0F61"/>
    <w:rsid w:val="00611661"/>
    <w:rsid w:val="00612ABD"/>
    <w:rsid w:val="0065006E"/>
    <w:rsid w:val="006850BC"/>
    <w:rsid w:val="006A2430"/>
    <w:rsid w:val="006D19FA"/>
    <w:rsid w:val="006F3DB3"/>
    <w:rsid w:val="00701B87"/>
    <w:rsid w:val="007029A5"/>
    <w:rsid w:val="00714C77"/>
    <w:rsid w:val="00725E82"/>
    <w:rsid w:val="0073503E"/>
    <w:rsid w:val="00754F65"/>
    <w:rsid w:val="007666F8"/>
    <w:rsid w:val="00773D99"/>
    <w:rsid w:val="007B1040"/>
    <w:rsid w:val="007B2582"/>
    <w:rsid w:val="007D7537"/>
    <w:rsid w:val="00826000"/>
    <w:rsid w:val="0083258A"/>
    <w:rsid w:val="00840BC0"/>
    <w:rsid w:val="008509A6"/>
    <w:rsid w:val="0085407B"/>
    <w:rsid w:val="0086025B"/>
    <w:rsid w:val="008627D4"/>
    <w:rsid w:val="00862D3E"/>
    <w:rsid w:val="00885043"/>
    <w:rsid w:val="008B27B7"/>
    <w:rsid w:val="008E3AFC"/>
    <w:rsid w:val="008F3B45"/>
    <w:rsid w:val="008F44EB"/>
    <w:rsid w:val="008F52B7"/>
    <w:rsid w:val="0090158C"/>
    <w:rsid w:val="00913D02"/>
    <w:rsid w:val="00930253"/>
    <w:rsid w:val="00981167"/>
    <w:rsid w:val="009840DB"/>
    <w:rsid w:val="00994DDC"/>
    <w:rsid w:val="009B316F"/>
    <w:rsid w:val="009D4FB9"/>
    <w:rsid w:val="009D6F4F"/>
    <w:rsid w:val="009F2BDC"/>
    <w:rsid w:val="00A026F5"/>
    <w:rsid w:val="00A03E47"/>
    <w:rsid w:val="00A52DBC"/>
    <w:rsid w:val="00A57722"/>
    <w:rsid w:val="00A635C2"/>
    <w:rsid w:val="00A63F35"/>
    <w:rsid w:val="00A66826"/>
    <w:rsid w:val="00A902FB"/>
    <w:rsid w:val="00A927FB"/>
    <w:rsid w:val="00A9307A"/>
    <w:rsid w:val="00AB17DD"/>
    <w:rsid w:val="00AD2C16"/>
    <w:rsid w:val="00AE613F"/>
    <w:rsid w:val="00B023BE"/>
    <w:rsid w:val="00B1065B"/>
    <w:rsid w:val="00B164E4"/>
    <w:rsid w:val="00B5723D"/>
    <w:rsid w:val="00B86318"/>
    <w:rsid w:val="00B92888"/>
    <w:rsid w:val="00C106B1"/>
    <w:rsid w:val="00C14AB6"/>
    <w:rsid w:val="00C254A6"/>
    <w:rsid w:val="00C30485"/>
    <w:rsid w:val="00CB384A"/>
    <w:rsid w:val="00CB3C67"/>
    <w:rsid w:val="00CB5ECB"/>
    <w:rsid w:val="00CD4B6D"/>
    <w:rsid w:val="00CD53AA"/>
    <w:rsid w:val="00D45E18"/>
    <w:rsid w:val="00D50F63"/>
    <w:rsid w:val="00D70943"/>
    <w:rsid w:val="00DD12C7"/>
    <w:rsid w:val="00DF57F1"/>
    <w:rsid w:val="00E30595"/>
    <w:rsid w:val="00E337C8"/>
    <w:rsid w:val="00E403B2"/>
    <w:rsid w:val="00E91A2C"/>
    <w:rsid w:val="00E92535"/>
    <w:rsid w:val="00ED28F9"/>
    <w:rsid w:val="00EE2234"/>
    <w:rsid w:val="00EF6590"/>
    <w:rsid w:val="00F01193"/>
    <w:rsid w:val="00F600F2"/>
    <w:rsid w:val="00F6022E"/>
    <w:rsid w:val="00F8133E"/>
    <w:rsid w:val="00F84238"/>
    <w:rsid w:val="00FC67D1"/>
    <w:rsid w:val="00FE41DA"/>
    <w:rsid w:val="00FE5C34"/>
    <w:rsid w:val="00FE6331"/>
    <w:rsid w:val="00FF042B"/>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721D01-499A-4E0A-B4A2-0313FE7F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uiPriority w:val="1"/>
    <w:qFormat/>
    <w:pPr>
      <w:ind w:left="120"/>
      <w:outlineLvl w:val="1"/>
    </w:pPr>
    <w:rPr>
      <w:b/>
      <w:bCs/>
      <w:sz w:val="20"/>
      <w:szCs w:val="20"/>
    </w:rPr>
  </w:style>
  <w:style w:type="paragraph" w:styleId="Heading3">
    <w:name w:val="heading 3"/>
    <w:basedOn w:val="Normal"/>
    <w:uiPriority w:val="1"/>
    <w:qFormat/>
    <w:pPr>
      <w:spacing w:before="1"/>
      <w:ind w:left="120"/>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131313"/>
    <w:pPr>
      <w:tabs>
        <w:tab w:val="center" w:pos="4703"/>
        <w:tab w:val="right" w:pos="9406"/>
      </w:tabs>
    </w:pPr>
  </w:style>
  <w:style w:type="character" w:customStyle="1" w:styleId="HeaderChar">
    <w:name w:val="Header Char"/>
    <w:basedOn w:val="DefaultParagraphFont"/>
    <w:link w:val="Header"/>
    <w:rsid w:val="00131313"/>
    <w:rPr>
      <w:rFonts w:ascii="Times New Roman" w:eastAsia="Times New Roman" w:hAnsi="Times New Roman" w:cs="Times New Roman"/>
    </w:rPr>
  </w:style>
  <w:style w:type="paragraph" w:styleId="Footer">
    <w:name w:val="footer"/>
    <w:basedOn w:val="Normal"/>
    <w:link w:val="FooterChar"/>
    <w:uiPriority w:val="99"/>
    <w:unhideWhenUsed/>
    <w:rsid w:val="00131313"/>
    <w:pPr>
      <w:tabs>
        <w:tab w:val="center" w:pos="4703"/>
        <w:tab w:val="right" w:pos="9406"/>
      </w:tabs>
    </w:pPr>
  </w:style>
  <w:style w:type="character" w:customStyle="1" w:styleId="FooterChar">
    <w:name w:val="Footer Char"/>
    <w:basedOn w:val="DefaultParagraphFont"/>
    <w:link w:val="Footer"/>
    <w:uiPriority w:val="99"/>
    <w:rsid w:val="00131313"/>
    <w:rPr>
      <w:rFonts w:ascii="Times New Roman" w:eastAsia="Times New Roman" w:hAnsi="Times New Roman" w:cs="Times New Roman"/>
    </w:rPr>
  </w:style>
  <w:style w:type="character" w:styleId="Hyperlink">
    <w:name w:val="Hyperlink"/>
    <w:basedOn w:val="DefaultParagraphFont"/>
    <w:uiPriority w:val="99"/>
    <w:unhideWhenUsed/>
    <w:rsid w:val="00131313"/>
    <w:rPr>
      <w:color w:val="0000FF" w:themeColor="hyperlink"/>
      <w:u w:val="single"/>
    </w:rPr>
  </w:style>
  <w:style w:type="paragraph" w:styleId="HTMLPreformatted">
    <w:name w:val="HTML Preformatted"/>
    <w:basedOn w:val="Normal"/>
    <w:link w:val="HTMLPreformattedChar"/>
    <w:uiPriority w:val="99"/>
    <w:unhideWhenUsed/>
    <w:rsid w:val="00EE22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E223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D19FA"/>
    <w:rPr>
      <w:color w:val="800080" w:themeColor="followedHyperlink"/>
      <w:u w:val="single"/>
    </w:rPr>
  </w:style>
  <w:style w:type="paragraph" w:styleId="NormalWeb">
    <w:name w:val="Normal (Web)"/>
    <w:basedOn w:val="Normal"/>
    <w:uiPriority w:val="99"/>
    <w:unhideWhenUsed/>
    <w:rsid w:val="0036501A"/>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474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DB"/>
    <w:rPr>
      <w:rFonts w:ascii="Segoe UI" w:eastAsia="Times New Roman" w:hAnsi="Segoe UI" w:cs="Segoe UI"/>
      <w:sz w:val="18"/>
      <w:szCs w:val="18"/>
    </w:rPr>
  </w:style>
  <w:style w:type="paragraph" w:customStyle="1" w:styleId="Default">
    <w:name w:val="Default"/>
    <w:rsid w:val="00A63F35"/>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885468">
      <w:bodyDiv w:val="1"/>
      <w:marLeft w:val="0"/>
      <w:marRight w:val="0"/>
      <w:marTop w:val="0"/>
      <w:marBottom w:val="0"/>
      <w:divBdr>
        <w:top w:val="none" w:sz="0" w:space="0" w:color="auto"/>
        <w:left w:val="none" w:sz="0" w:space="0" w:color="auto"/>
        <w:bottom w:val="none" w:sz="0" w:space="0" w:color="auto"/>
        <w:right w:val="none" w:sz="0" w:space="0" w:color="auto"/>
      </w:divBdr>
      <w:divsChild>
        <w:div w:id="1333147985">
          <w:marLeft w:val="0"/>
          <w:marRight w:val="0"/>
          <w:marTop w:val="0"/>
          <w:marBottom w:val="0"/>
          <w:divBdr>
            <w:top w:val="none" w:sz="0" w:space="0" w:color="auto"/>
            <w:left w:val="none" w:sz="0" w:space="0" w:color="auto"/>
            <w:bottom w:val="none" w:sz="0" w:space="0" w:color="auto"/>
            <w:right w:val="none" w:sz="0" w:space="0" w:color="auto"/>
          </w:divBdr>
        </w:div>
        <w:div w:id="18649772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au.ro/?lang=en" TargetMode="External"/><Relationship Id="rId18" Type="http://schemas.openxmlformats.org/officeDocument/2006/relationships/hyperlink" Target="https://www.youtube.com/watch?v=QaNHu3K1qX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riancristiantitorencu@gmail.com" TargetMode="External"/><Relationship Id="rId17" Type="http://schemas.openxmlformats.org/officeDocument/2006/relationships/hyperlink" Target="https://doi.org/10.33788/sr.23.1.9" TargetMode="External"/><Relationship Id="rId2" Type="http://schemas.openxmlformats.org/officeDocument/2006/relationships/numbering" Target="numbering.xml"/><Relationship Id="rId16" Type="http://schemas.openxmlformats.org/officeDocument/2006/relationships/hyperlink" Target="https://ideas.repec.org/s/tec/journl.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orencuadriancristian@yahoo.ro" TargetMode="External"/><Relationship Id="rId5" Type="http://schemas.openxmlformats.org/officeDocument/2006/relationships/webSettings" Target="webSettings.xml"/><Relationship Id="rId15" Type="http://schemas.openxmlformats.org/officeDocument/2006/relationships/hyperlink" Target="https://ideas.repec.org/a/tec/journl/v34y2022i1p411-423.html"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au.ro/?la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DDA2-1485-4477-9DF6-4AE73954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3008</Words>
  <Characters>17150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cp:lastPrinted>2025-07-08T07:26:00Z</cp:lastPrinted>
  <dcterms:created xsi:type="dcterms:W3CDTF">2025-10-29T10:13:00Z</dcterms:created>
  <dcterms:modified xsi:type="dcterms:W3CDTF">2025-10-29T10:13:00Z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2025-01-11T00:00:00Z</vt:filetime>
  </property>
  <property fmtid="{D5CDD505-2E9C-101B-9397-08002B2CF9AE}" pid="3" name="LastSaved">
    <vt:filetime>2025-01-18T00:00:00Z</vt:filetime>
  </property>
  <property fmtid="{D5CDD505-2E9C-101B-9397-08002B2CF9AE}" pid="4" name="Producer">
    <vt:lpwstr>GPL Ghostscript 9.26</vt:lpwstr>
  </property>
</Properties>
</file>